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F5B" w14:textId="798C03D4" w:rsidR="00342E37" w:rsidRPr="00E0515D" w:rsidRDefault="00342E37" w:rsidP="00B57719">
      <w:pPr>
        <w:tabs>
          <w:tab w:val="right" w:pos="936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Office of Su</w:t>
      </w:r>
      <w:r w:rsidR="00E100EC" w:rsidRPr="00E0515D">
        <w:rPr>
          <w:rFonts w:cs="Arial"/>
          <w:szCs w:val="24"/>
        </w:rPr>
        <w:t>perintendent of Schools</w:t>
      </w:r>
      <w:r w:rsidR="00E100EC" w:rsidRPr="00E0515D">
        <w:rPr>
          <w:rFonts w:cs="Arial"/>
          <w:szCs w:val="24"/>
        </w:rPr>
        <w:tab/>
      </w:r>
      <w:r w:rsidR="003413E9">
        <w:rPr>
          <w:rFonts w:cs="Arial"/>
          <w:szCs w:val="24"/>
        </w:rPr>
        <w:t>August 2</w:t>
      </w:r>
      <w:r w:rsidR="00EC1809">
        <w:rPr>
          <w:rFonts w:cs="Arial"/>
          <w:szCs w:val="24"/>
        </w:rPr>
        <w:t>8</w:t>
      </w:r>
      <w:r w:rsidR="00F253FE" w:rsidRPr="00E0515D">
        <w:rPr>
          <w:rFonts w:cs="Arial"/>
          <w:szCs w:val="24"/>
        </w:rPr>
        <w:t>, 20</w:t>
      </w:r>
      <w:r w:rsidR="00F253FE">
        <w:rPr>
          <w:rFonts w:cs="Arial"/>
          <w:szCs w:val="24"/>
        </w:rPr>
        <w:t>2</w:t>
      </w:r>
      <w:r w:rsidR="001B7E53">
        <w:rPr>
          <w:rFonts w:cs="Arial"/>
          <w:szCs w:val="24"/>
        </w:rPr>
        <w:t>5</w:t>
      </w:r>
    </w:p>
    <w:p w14:paraId="75EC8105" w14:textId="3B858781" w:rsidR="00342E37" w:rsidRPr="00E0515D" w:rsidRDefault="00E100EC" w:rsidP="00B57719">
      <w:pPr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 xml:space="preserve">Board Meeting of </w:t>
      </w:r>
      <w:r w:rsidR="00F253FE">
        <w:rPr>
          <w:rFonts w:cs="Arial"/>
          <w:szCs w:val="24"/>
        </w:rPr>
        <w:t xml:space="preserve">September </w:t>
      </w:r>
      <w:r w:rsidR="00CC25A2">
        <w:rPr>
          <w:rFonts w:cs="Arial"/>
          <w:szCs w:val="24"/>
        </w:rPr>
        <w:t>1</w:t>
      </w:r>
      <w:r w:rsidR="001B7E53">
        <w:rPr>
          <w:rFonts w:cs="Arial"/>
          <w:szCs w:val="24"/>
        </w:rPr>
        <w:t>0</w:t>
      </w:r>
      <w:r w:rsidRPr="00E0515D">
        <w:rPr>
          <w:rFonts w:cs="Arial"/>
          <w:szCs w:val="24"/>
        </w:rPr>
        <w:t>, 20</w:t>
      </w:r>
      <w:r w:rsidR="002E3B8D">
        <w:rPr>
          <w:rFonts w:cs="Arial"/>
          <w:szCs w:val="24"/>
        </w:rPr>
        <w:t>2</w:t>
      </w:r>
      <w:r w:rsidR="001B7E53">
        <w:rPr>
          <w:rFonts w:cs="Arial"/>
          <w:szCs w:val="24"/>
        </w:rPr>
        <w:t>5</w:t>
      </w:r>
    </w:p>
    <w:p w14:paraId="0D1E8A4A" w14:textId="77777777" w:rsidR="00342E37" w:rsidRPr="00E0515D" w:rsidRDefault="00342E37" w:rsidP="00B57719">
      <w:pPr>
        <w:jc w:val="both"/>
        <w:rPr>
          <w:rFonts w:cs="Arial"/>
          <w:szCs w:val="24"/>
        </w:rPr>
      </w:pPr>
    </w:p>
    <w:p w14:paraId="67ABFAE4" w14:textId="77777777" w:rsidR="00342E37" w:rsidRPr="00E0515D" w:rsidRDefault="00070690" w:rsidP="00B57719">
      <w:pPr>
        <w:tabs>
          <w:tab w:val="left" w:pos="792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Financial Services</w:t>
      </w:r>
    </w:p>
    <w:p w14:paraId="4BC4FE01" w14:textId="77777777" w:rsidR="00342E37" w:rsidRPr="00E0515D" w:rsidRDefault="002E3B8D" w:rsidP="00B57719">
      <w:pPr>
        <w:tabs>
          <w:tab w:val="left" w:pos="79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Mr. Ron Steiger</w:t>
      </w:r>
      <w:r w:rsidR="00342E37" w:rsidRPr="00E0515D">
        <w:rPr>
          <w:rFonts w:cs="Arial"/>
          <w:szCs w:val="24"/>
        </w:rPr>
        <w:t xml:space="preserve">, </w:t>
      </w:r>
      <w:r w:rsidR="00E6625D" w:rsidRPr="00E0515D">
        <w:rPr>
          <w:rFonts w:cs="Arial"/>
          <w:szCs w:val="24"/>
        </w:rPr>
        <w:t>Chief Financial Officer</w:t>
      </w:r>
    </w:p>
    <w:p w14:paraId="5F514BE5" w14:textId="77777777" w:rsidR="00342E37" w:rsidRPr="00E0515D" w:rsidRDefault="00342E37" w:rsidP="00B57719">
      <w:pPr>
        <w:jc w:val="both"/>
        <w:rPr>
          <w:rFonts w:cs="Arial"/>
          <w:szCs w:val="24"/>
        </w:rPr>
      </w:pPr>
    </w:p>
    <w:p w14:paraId="4CD980BC" w14:textId="7210B536" w:rsidR="00342E37" w:rsidRPr="00E0515D" w:rsidRDefault="00342E37" w:rsidP="00B57719">
      <w:pPr>
        <w:pStyle w:val="BodyTextIndent"/>
        <w:ind w:left="2520" w:hanging="2520"/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SUBJECT:</w:t>
      </w:r>
      <w:r w:rsidRPr="00E0515D">
        <w:rPr>
          <w:rFonts w:cs="Arial"/>
          <w:szCs w:val="24"/>
        </w:rPr>
        <w:tab/>
      </w:r>
      <w:r w:rsidR="00E100EC" w:rsidRPr="00E0515D">
        <w:rPr>
          <w:rFonts w:cs="Arial"/>
          <w:szCs w:val="24"/>
        </w:rPr>
        <w:t>RESOLUTION N</w:t>
      </w:r>
      <w:r w:rsidR="003413E9">
        <w:rPr>
          <w:rFonts w:cs="Arial"/>
          <w:szCs w:val="24"/>
        </w:rPr>
        <w:t>O</w:t>
      </w:r>
      <w:r w:rsidR="00E100EC" w:rsidRPr="00E0515D">
        <w:rPr>
          <w:rFonts w:cs="Arial"/>
          <w:szCs w:val="24"/>
        </w:rPr>
        <w:t xml:space="preserve">. </w:t>
      </w:r>
      <w:r w:rsidR="003413E9">
        <w:rPr>
          <w:rFonts w:cs="Arial"/>
          <w:szCs w:val="24"/>
        </w:rPr>
        <w:t>1</w:t>
      </w:r>
      <w:r w:rsidR="00E100EC" w:rsidRPr="00E0515D">
        <w:rPr>
          <w:rFonts w:cs="Arial"/>
          <w:szCs w:val="24"/>
        </w:rPr>
        <w:t xml:space="preserve">, </w:t>
      </w:r>
      <w:r w:rsidR="003413E9">
        <w:rPr>
          <w:rFonts w:cs="Arial"/>
          <w:szCs w:val="24"/>
        </w:rPr>
        <w:t xml:space="preserve">FY </w:t>
      </w:r>
      <w:r w:rsidR="00E100EC" w:rsidRPr="00E0515D">
        <w:rPr>
          <w:rFonts w:cs="Arial"/>
          <w:szCs w:val="24"/>
        </w:rPr>
        <w:t>20</w:t>
      </w:r>
      <w:r w:rsidR="00D11D52">
        <w:rPr>
          <w:rFonts w:cs="Arial"/>
          <w:szCs w:val="24"/>
        </w:rPr>
        <w:t>2</w:t>
      </w:r>
      <w:r w:rsidR="001B7E53">
        <w:rPr>
          <w:rFonts w:cs="Arial"/>
          <w:szCs w:val="24"/>
        </w:rPr>
        <w:t>4</w:t>
      </w:r>
      <w:r w:rsidR="00E100EC" w:rsidRPr="00E0515D">
        <w:rPr>
          <w:rFonts w:cs="Arial"/>
          <w:szCs w:val="24"/>
        </w:rPr>
        <w:t>-</w:t>
      </w:r>
      <w:r w:rsidR="00D11D52">
        <w:rPr>
          <w:rFonts w:cs="Arial"/>
          <w:szCs w:val="24"/>
        </w:rPr>
        <w:t>2</w:t>
      </w:r>
      <w:r w:rsidR="001B7E53">
        <w:rPr>
          <w:rFonts w:cs="Arial"/>
          <w:szCs w:val="24"/>
        </w:rPr>
        <w:t>5</w:t>
      </w:r>
      <w:r w:rsidR="009F5234" w:rsidRPr="00E0515D">
        <w:rPr>
          <w:rFonts w:cs="Arial"/>
          <w:szCs w:val="24"/>
        </w:rPr>
        <w:t xml:space="preserve"> SPECIAL REVENUE FUNDS</w:t>
      </w:r>
      <w:r w:rsidR="005D334D">
        <w:rPr>
          <w:rFonts w:cs="Arial"/>
          <w:szCs w:val="24"/>
        </w:rPr>
        <w:t>-</w:t>
      </w:r>
      <w:r w:rsidR="009F5234" w:rsidRPr="00E0515D">
        <w:rPr>
          <w:rFonts w:cs="Arial"/>
          <w:szCs w:val="24"/>
        </w:rPr>
        <w:t xml:space="preserve"> </w:t>
      </w:r>
      <w:r w:rsidR="00CD0C81">
        <w:rPr>
          <w:rFonts w:cs="Arial"/>
          <w:szCs w:val="24"/>
        </w:rPr>
        <w:t xml:space="preserve">OTHER </w:t>
      </w:r>
      <w:r w:rsidR="00D11D52">
        <w:rPr>
          <w:rFonts w:cs="Arial"/>
          <w:szCs w:val="24"/>
        </w:rPr>
        <w:t>CARES</w:t>
      </w:r>
      <w:r w:rsidR="00E4269A">
        <w:rPr>
          <w:rFonts w:cs="Arial"/>
          <w:szCs w:val="24"/>
        </w:rPr>
        <w:t xml:space="preserve"> ACT RELIEF </w:t>
      </w:r>
      <w:r w:rsidR="003413E9">
        <w:rPr>
          <w:rFonts w:cs="Arial"/>
          <w:szCs w:val="24"/>
        </w:rPr>
        <w:t xml:space="preserve">(INCLUDING GEER) </w:t>
      </w:r>
      <w:r w:rsidR="009F5234" w:rsidRPr="00E0515D">
        <w:rPr>
          <w:rFonts w:cs="Arial"/>
          <w:szCs w:val="24"/>
        </w:rPr>
        <w:t xml:space="preserve">FUND </w:t>
      </w:r>
      <w:r w:rsidR="00AE0004">
        <w:rPr>
          <w:rFonts w:cs="Arial"/>
          <w:szCs w:val="24"/>
        </w:rPr>
        <w:t>FINAL</w:t>
      </w:r>
      <w:r w:rsidR="00E100EC" w:rsidRPr="00E0515D">
        <w:rPr>
          <w:rFonts w:cs="Arial"/>
          <w:szCs w:val="24"/>
        </w:rPr>
        <w:t xml:space="preserve"> BUDGET REVIEW</w:t>
      </w:r>
    </w:p>
    <w:p w14:paraId="4F2C7F64" w14:textId="77777777" w:rsidR="00342E37" w:rsidRPr="00E0515D" w:rsidRDefault="00342E37" w:rsidP="00B57719">
      <w:pPr>
        <w:ind w:left="2520" w:hanging="2520"/>
        <w:jc w:val="both"/>
        <w:rPr>
          <w:rFonts w:cs="Arial"/>
          <w:szCs w:val="24"/>
        </w:rPr>
      </w:pPr>
    </w:p>
    <w:p w14:paraId="79200A06" w14:textId="77777777" w:rsidR="00342E37" w:rsidRPr="009248C7" w:rsidRDefault="00342E37" w:rsidP="00B57719">
      <w:pPr>
        <w:pStyle w:val="Heading1"/>
        <w:ind w:left="2520" w:hanging="2520"/>
        <w:jc w:val="both"/>
      </w:pPr>
      <w:r w:rsidRPr="00E0515D">
        <w:rPr>
          <w:rFonts w:cs="Arial"/>
          <w:szCs w:val="24"/>
        </w:rPr>
        <w:t>COMMITTEE:</w:t>
      </w:r>
      <w:r w:rsidR="00BE183B" w:rsidRPr="00E0515D">
        <w:rPr>
          <w:rFonts w:cs="Arial"/>
          <w:szCs w:val="24"/>
        </w:rPr>
        <w:tab/>
      </w:r>
      <w:r w:rsidR="009A28FE" w:rsidRPr="00E0515D">
        <w:rPr>
          <w:rFonts w:cs="Arial"/>
          <w:szCs w:val="24"/>
        </w:rPr>
        <w:tab/>
      </w:r>
      <w:r w:rsidR="009248C7" w:rsidRPr="0033412B">
        <w:t>FISCAL</w:t>
      </w:r>
      <w:r w:rsidR="009248C7">
        <w:rPr>
          <w:rFonts w:cs="Arial"/>
          <w:szCs w:val="24"/>
        </w:rPr>
        <w:t xml:space="preserve"> ACCOUNTABILITY &amp; GOVERNMENT RELATIONS</w:t>
      </w:r>
    </w:p>
    <w:p w14:paraId="5D2D7B31" w14:textId="77777777" w:rsidR="009A28FE" w:rsidRPr="00E0515D" w:rsidRDefault="009A28FE" w:rsidP="00B57719">
      <w:pPr>
        <w:ind w:left="2520" w:hanging="2520"/>
        <w:jc w:val="both"/>
        <w:rPr>
          <w:rFonts w:cs="Arial"/>
          <w:szCs w:val="24"/>
        </w:rPr>
      </w:pPr>
    </w:p>
    <w:p w14:paraId="34DC001C" w14:textId="77777777" w:rsidR="009248C7" w:rsidRPr="008E5C31" w:rsidRDefault="009248C7" w:rsidP="00B57719">
      <w:pPr>
        <w:pStyle w:val="BodyTextIndent2"/>
        <w:tabs>
          <w:tab w:val="left" w:pos="2520"/>
          <w:tab w:val="left" w:pos="2700"/>
        </w:tabs>
        <w:spacing w:after="0" w:line="240" w:lineRule="auto"/>
        <w:ind w:left="2520" w:hanging="2520"/>
        <w:jc w:val="both"/>
        <w:rPr>
          <w:b/>
        </w:rPr>
      </w:pPr>
      <w:r w:rsidRPr="008E5C31">
        <w:rPr>
          <w:b/>
        </w:rPr>
        <w:t>LINK TO STRATEGIC</w:t>
      </w:r>
    </w:p>
    <w:p w14:paraId="76FD0EEE" w14:textId="7C3F49CD" w:rsidR="009248C7" w:rsidRPr="008E5C31" w:rsidRDefault="003D1207" w:rsidP="00B57719">
      <w:pPr>
        <w:pStyle w:val="BodyTextIndent2"/>
        <w:tabs>
          <w:tab w:val="left" w:pos="2520"/>
        </w:tabs>
        <w:spacing w:after="0" w:line="240" w:lineRule="auto"/>
        <w:ind w:left="2520" w:hanging="2520"/>
        <w:jc w:val="both"/>
        <w:rPr>
          <w:b/>
        </w:rPr>
      </w:pPr>
      <w:r>
        <w:rPr>
          <w:b/>
        </w:rPr>
        <w:t>PLAN</w:t>
      </w:r>
      <w:r w:rsidR="009248C7" w:rsidRPr="008E5C31">
        <w:rPr>
          <w:b/>
        </w:rPr>
        <w:t xml:space="preserve">: </w:t>
      </w:r>
      <w:r w:rsidR="009248C7" w:rsidRPr="008E5C31">
        <w:rPr>
          <w:b/>
        </w:rPr>
        <w:tab/>
        <w:t xml:space="preserve">EFFECTIVE AND SUSTAINABLE </w:t>
      </w:r>
      <w:r>
        <w:rPr>
          <w:b/>
        </w:rPr>
        <w:t>OPERATIONAL</w:t>
      </w:r>
      <w:r w:rsidR="009248C7" w:rsidRPr="008E5C31">
        <w:rPr>
          <w:b/>
        </w:rPr>
        <w:t xml:space="preserve"> PRACTICES</w:t>
      </w:r>
    </w:p>
    <w:p w14:paraId="6532BBB7" w14:textId="77777777" w:rsidR="00342E37" w:rsidRPr="00E0515D" w:rsidRDefault="00342E37" w:rsidP="00B57719">
      <w:pPr>
        <w:tabs>
          <w:tab w:val="left" w:pos="1710"/>
        </w:tabs>
        <w:jc w:val="both"/>
        <w:rPr>
          <w:rFonts w:cs="Arial"/>
          <w:b/>
          <w:bCs/>
          <w:szCs w:val="24"/>
        </w:rPr>
      </w:pPr>
    </w:p>
    <w:p w14:paraId="7CE5B220" w14:textId="490A18CA" w:rsidR="003413E9" w:rsidRDefault="00126AFE" w:rsidP="003413E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AC258A">
        <w:rPr>
          <w:rFonts w:cs="Arial"/>
          <w:szCs w:val="24"/>
        </w:rPr>
        <w:t xml:space="preserve">Special Revenue Funds </w:t>
      </w:r>
      <w:r w:rsidR="003E5EE3">
        <w:rPr>
          <w:rFonts w:cs="Arial"/>
          <w:szCs w:val="24"/>
        </w:rPr>
        <w:t xml:space="preserve">include </w:t>
      </w:r>
      <w:r w:rsidR="005A6FF0">
        <w:rPr>
          <w:rFonts w:cs="Arial"/>
          <w:szCs w:val="24"/>
        </w:rPr>
        <w:t xml:space="preserve">the </w:t>
      </w:r>
      <w:r w:rsidR="00E75D67">
        <w:rPr>
          <w:rFonts w:cs="Arial"/>
          <w:szCs w:val="24"/>
        </w:rPr>
        <w:t>Other CARES Act Relief Fund</w:t>
      </w:r>
      <w:r w:rsidR="00037A02">
        <w:rPr>
          <w:rFonts w:cs="Arial"/>
          <w:szCs w:val="24"/>
        </w:rPr>
        <w:t xml:space="preserve">.  The State has required school districts to record the </w:t>
      </w:r>
      <w:r w:rsidR="00071C65">
        <w:rPr>
          <w:rFonts w:cs="Arial"/>
          <w:szCs w:val="24"/>
        </w:rPr>
        <w:t xml:space="preserve">funds received from the Governor’s Emergency Education Relief (GEER) Fund </w:t>
      </w:r>
      <w:r w:rsidR="00141AF4">
        <w:rPr>
          <w:rFonts w:cs="Arial"/>
          <w:szCs w:val="24"/>
        </w:rPr>
        <w:t xml:space="preserve">for summer recovery under the CARES Act </w:t>
      </w:r>
      <w:r w:rsidR="00071C65">
        <w:rPr>
          <w:rFonts w:cs="Arial"/>
          <w:szCs w:val="24"/>
        </w:rPr>
        <w:t>as well as other miscellaneous</w:t>
      </w:r>
      <w:r w:rsidR="0074762A">
        <w:rPr>
          <w:rFonts w:cs="Arial"/>
          <w:szCs w:val="24"/>
        </w:rPr>
        <w:t xml:space="preserve"> </w:t>
      </w:r>
      <w:r w:rsidR="00141AF4">
        <w:rPr>
          <w:rFonts w:cs="Arial"/>
          <w:szCs w:val="24"/>
        </w:rPr>
        <w:t>CARES Act funds received in this fund.</w:t>
      </w:r>
      <w:r w:rsidR="004A7CE0">
        <w:rPr>
          <w:rFonts w:cs="Arial"/>
          <w:szCs w:val="24"/>
        </w:rPr>
        <w:t xml:space="preserve">  </w:t>
      </w:r>
      <w:r w:rsidR="003413E9">
        <w:rPr>
          <w:rFonts w:cs="Arial"/>
        </w:rPr>
        <w:t xml:space="preserve">Appropriation adjustments reflect updated changes made to the allocation of the funds </w:t>
      </w:r>
      <w:r w:rsidR="001675E4">
        <w:rPr>
          <w:rFonts w:cs="Arial"/>
        </w:rPr>
        <w:t>since</w:t>
      </w:r>
      <w:r w:rsidR="003413E9">
        <w:rPr>
          <w:rFonts w:cs="Arial"/>
        </w:rPr>
        <w:t xml:space="preserve"> </w:t>
      </w:r>
      <w:r w:rsidR="001675E4">
        <w:rPr>
          <w:rFonts w:cs="Arial"/>
        </w:rPr>
        <w:t>budget adoption</w:t>
      </w:r>
      <w:r w:rsidR="003413E9">
        <w:rPr>
          <w:rFonts w:cs="Arial"/>
        </w:rPr>
        <w:t xml:space="preserve"> through June 30, 202</w:t>
      </w:r>
      <w:r w:rsidR="001B7E53">
        <w:rPr>
          <w:rFonts w:cs="Arial"/>
        </w:rPr>
        <w:t>5</w:t>
      </w:r>
      <w:r w:rsidR="003413E9">
        <w:rPr>
          <w:rFonts w:cs="Arial"/>
        </w:rPr>
        <w:t>.</w:t>
      </w:r>
    </w:p>
    <w:p w14:paraId="0D86FB3A" w14:textId="12EF765B" w:rsidR="00E97E60" w:rsidRDefault="00E97E60" w:rsidP="00B57719">
      <w:pPr>
        <w:jc w:val="both"/>
        <w:rPr>
          <w:rFonts w:cs="Arial"/>
        </w:rPr>
      </w:pPr>
    </w:p>
    <w:p w14:paraId="7D1AAC37" w14:textId="034DB59E" w:rsidR="00F55929" w:rsidRDefault="00F55929" w:rsidP="00B57719">
      <w:pPr>
        <w:tabs>
          <w:tab w:val="left" w:pos="1710"/>
        </w:tabs>
        <w:jc w:val="both"/>
        <w:rPr>
          <w:rFonts w:cs="Arial"/>
          <w:szCs w:val="24"/>
        </w:rPr>
      </w:pPr>
    </w:p>
    <w:p w14:paraId="5C4164EF" w14:textId="77777777" w:rsidR="00F55929" w:rsidRDefault="00F55929" w:rsidP="00B57719">
      <w:pPr>
        <w:tabs>
          <w:tab w:val="left" w:pos="1710"/>
        </w:tabs>
        <w:jc w:val="both"/>
        <w:rPr>
          <w:rFonts w:cs="Arial"/>
          <w:szCs w:val="24"/>
        </w:rPr>
      </w:pPr>
    </w:p>
    <w:p w14:paraId="0D2E7646" w14:textId="4A7C1067" w:rsidR="00F55929" w:rsidRDefault="00F55929" w:rsidP="00B57719">
      <w:pPr>
        <w:tabs>
          <w:tab w:val="left" w:pos="1710"/>
        </w:tabs>
        <w:jc w:val="both"/>
        <w:rPr>
          <w:rFonts w:cs="Arial"/>
          <w:szCs w:val="24"/>
        </w:rPr>
      </w:pPr>
    </w:p>
    <w:p w14:paraId="148E295F" w14:textId="2CD5CED8" w:rsidR="00F55929" w:rsidRDefault="00F55929" w:rsidP="00B57719">
      <w:pPr>
        <w:tabs>
          <w:tab w:val="left" w:pos="1710"/>
        </w:tabs>
        <w:jc w:val="both"/>
        <w:rPr>
          <w:rFonts w:cs="Arial"/>
          <w:szCs w:val="24"/>
        </w:rPr>
      </w:pPr>
    </w:p>
    <w:p w14:paraId="216D0A30" w14:textId="77777777" w:rsidR="00F55929" w:rsidRPr="00E0515D" w:rsidRDefault="00F55929" w:rsidP="00B57719">
      <w:pPr>
        <w:tabs>
          <w:tab w:val="left" w:pos="1710"/>
        </w:tabs>
        <w:jc w:val="both"/>
        <w:rPr>
          <w:rFonts w:cs="Arial"/>
          <w:szCs w:val="24"/>
        </w:rPr>
      </w:pPr>
    </w:p>
    <w:p w14:paraId="79BBCD9A" w14:textId="77777777" w:rsidR="00342E37" w:rsidRDefault="00342E37" w:rsidP="00B57719">
      <w:pPr>
        <w:tabs>
          <w:tab w:val="left" w:pos="1710"/>
        </w:tabs>
        <w:jc w:val="both"/>
      </w:pPr>
    </w:p>
    <w:p w14:paraId="1ED55BEB" w14:textId="77777777" w:rsidR="00F55929" w:rsidRDefault="00F55929" w:rsidP="00B57719">
      <w:pPr>
        <w:tabs>
          <w:tab w:val="left" w:pos="1710"/>
        </w:tabs>
        <w:jc w:val="both"/>
      </w:pPr>
    </w:p>
    <w:p w14:paraId="45ED5C74" w14:textId="77777777" w:rsidR="007F69E6" w:rsidRPr="00C04DCE" w:rsidRDefault="007F69E6" w:rsidP="00B57719">
      <w:pPr>
        <w:jc w:val="both"/>
        <w:rPr>
          <w:rFonts w:cs="Arial"/>
          <w:b/>
          <w:highlight w:val="yellow"/>
        </w:rPr>
      </w:pPr>
    </w:p>
    <w:p w14:paraId="3E00B2EB" w14:textId="77777777" w:rsidR="007F69E6" w:rsidRPr="00F810FD" w:rsidRDefault="007F69E6" w:rsidP="00B57719">
      <w:pPr>
        <w:tabs>
          <w:tab w:val="left" w:pos="-1440"/>
        </w:tabs>
        <w:ind w:left="2160" w:hanging="2160"/>
        <w:jc w:val="both"/>
        <w:rPr>
          <w:rFonts w:cs="Arial"/>
        </w:rPr>
      </w:pPr>
      <w:r w:rsidRPr="00F810FD">
        <w:rPr>
          <w:rFonts w:cs="Arial"/>
          <w:b/>
        </w:rPr>
        <w:t>RECOMMENDED:</w:t>
      </w:r>
      <w:r w:rsidRPr="00F810FD">
        <w:rPr>
          <w:rFonts w:cs="Arial"/>
          <w:b/>
        </w:rPr>
        <w:tab/>
      </w:r>
      <w:r w:rsidRPr="00F810FD">
        <w:rPr>
          <w:rFonts w:cs="Arial"/>
        </w:rPr>
        <w:t xml:space="preserve">That The School Board of </w:t>
      </w:r>
      <w:smartTag w:uri="urn:schemas-microsoft-com:office:smarttags" w:element="place">
        <w:smartTag w:uri="urn:schemas-microsoft-com:office:smarttags" w:element="City">
          <w:r w:rsidRPr="00F810FD">
            <w:rPr>
              <w:rFonts w:cs="Arial"/>
            </w:rPr>
            <w:t>Miami-Dade County</w:t>
          </w:r>
        </w:smartTag>
        <w:r w:rsidRPr="00F810FD">
          <w:rPr>
            <w:rFonts w:cs="Arial"/>
          </w:rPr>
          <w:t xml:space="preserve">, </w:t>
        </w:r>
        <w:smartTag w:uri="urn:schemas-microsoft-com:office:smarttags" w:element="State">
          <w:r w:rsidRPr="00F810FD">
            <w:rPr>
              <w:rFonts w:cs="Arial"/>
            </w:rPr>
            <w:t>Florida</w:t>
          </w:r>
        </w:smartTag>
      </w:smartTag>
      <w:r w:rsidRPr="00F810FD">
        <w:rPr>
          <w:rFonts w:cs="Arial"/>
        </w:rPr>
        <w:t>:</w:t>
      </w:r>
    </w:p>
    <w:p w14:paraId="3BDCC6F9" w14:textId="77777777" w:rsidR="007F69E6" w:rsidRPr="00F810FD" w:rsidRDefault="007F69E6" w:rsidP="00B57719">
      <w:pPr>
        <w:jc w:val="both"/>
        <w:rPr>
          <w:rFonts w:cs="Arial"/>
        </w:rPr>
      </w:pPr>
    </w:p>
    <w:p w14:paraId="1FCA23FD" w14:textId="32FF0739" w:rsidR="007F69E6" w:rsidRPr="00F810FD" w:rsidRDefault="007F69E6" w:rsidP="00B57719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F810FD">
        <w:rPr>
          <w:rFonts w:ascii="Arial" w:hAnsi="Arial" w:cs="Arial"/>
        </w:rPr>
        <w:t xml:space="preserve">adopt Resolution No. </w:t>
      </w:r>
      <w:r w:rsidR="003413E9">
        <w:rPr>
          <w:rFonts w:ascii="Arial" w:hAnsi="Arial" w:cs="Arial"/>
        </w:rPr>
        <w:t>1</w:t>
      </w:r>
      <w:r w:rsidRPr="00F810FD">
        <w:rPr>
          <w:rFonts w:ascii="Arial" w:hAnsi="Arial" w:cs="Arial"/>
        </w:rPr>
        <w:t>, FY</w:t>
      </w:r>
      <w:r>
        <w:rPr>
          <w:rFonts w:ascii="Arial" w:hAnsi="Arial" w:cs="Arial"/>
        </w:rPr>
        <w:t xml:space="preserve"> 20</w:t>
      </w:r>
      <w:r w:rsidR="004F1501">
        <w:rPr>
          <w:rFonts w:ascii="Arial" w:hAnsi="Arial" w:cs="Arial"/>
        </w:rPr>
        <w:t>2</w:t>
      </w:r>
      <w:r w:rsidR="001B7E53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4F1501">
        <w:rPr>
          <w:rFonts w:ascii="Arial" w:hAnsi="Arial" w:cs="Arial"/>
        </w:rPr>
        <w:t>2</w:t>
      </w:r>
      <w:r w:rsidR="001B7E53">
        <w:rPr>
          <w:rFonts w:ascii="Arial" w:hAnsi="Arial" w:cs="Arial"/>
        </w:rPr>
        <w:t>5</w:t>
      </w:r>
      <w:r w:rsidRPr="00F81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Special Revenue Funds – </w:t>
      </w:r>
      <w:r w:rsidR="000E3012" w:rsidRPr="000E3012">
        <w:rPr>
          <w:rFonts w:ascii="Arial" w:hAnsi="Arial" w:cs="Arial"/>
          <w:szCs w:val="24"/>
        </w:rPr>
        <w:t xml:space="preserve">Other CARES Act Relief </w:t>
      </w:r>
      <w:r w:rsidR="003413E9">
        <w:rPr>
          <w:rFonts w:ascii="Arial" w:hAnsi="Arial" w:cs="Arial"/>
          <w:szCs w:val="24"/>
        </w:rPr>
        <w:t xml:space="preserve">(Including GEER) </w:t>
      </w:r>
      <w:r w:rsidR="000E3012" w:rsidRPr="000E3012">
        <w:rPr>
          <w:rFonts w:ascii="Arial" w:hAnsi="Arial" w:cs="Arial"/>
          <w:szCs w:val="24"/>
        </w:rPr>
        <w:t>Fund</w:t>
      </w:r>
      <w:r>
        <w:rPr>
          <w:rFonts w:ascii="Arial" w:hAnsi="Arial" w:cs="Arial"/>
        </w:rPr>
        <w:t xml:space="preserve"> </w:t>
      </w:r>
      <w:r w:rsidR="000A56E9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F810FD">
        <w:rPr>
          <w:rFonts w:ascii="Arial" w:hAnsi="Arial" w:cs="Arial"/>
        </w:rPr>
        <w:t xml:space="preserve">Budget Review, </w:t>
      </w:r>
      <w:bookmarkStart w:id="0" w:name="_Hlk112414144"/>
      <w:r w:rsidR="00264221" w:rsidRPr="00264221">
        <w:rPr>
          <w:rFonts w:ascii="Arial" w:hAnsi="Arial" w:cs="Arial"/>
        </w:rPr>
        <w:t>updating the budgeted appropriations</w:t>
      </w:r>
      <w:r w:rsidR="003413E9">
        <w:rPr>
          <w:rFonts w:ascii="Arial" w:hAnsi="Arial" w:cs="Arial"/>
        </w:rPr>
        <w:t>;</w:t>
      </w:r>
      <w:r w:rsidR="009A4F08">
        <w:rPr>
          <w:rFonts w:ascii="Arial" w:hAnsi="Arial" w:cs="Arial"/>
        </w:rPr>
        <w:t xml:space="preserve"> </w:t>
      </w:r>
      <w:r w:rsidRPr="00F810FD">
        <w:rPr>
          <w:rFonts w:ascii="Arial" w:hAnsi="Arial" w:cs="Arial"/>
        </w:rPr>
        <w:t>and</w:t>
      </w:r>
      <w:bookmarkEnd w:id="0"/>
    </w:p>
    <w:p w14:paraId="28D3591C" w14:textId="77777777" w:rsidR="007F69E6" w:rsidRPr="00F810FD" w:rsidRDefault="007F69E6" w:rsidP="00B57719">
      <w:pPr>
        <w:jc w:val="both"/>
        <w:rPr>
          <w:rFonts w:cs="Arial"/>
        </w:rPr>
      </w:pPr>
    </w:p>
    <w:p w14:paraId="4F0E437D" w14:textId="3B1B2934" w:rsidR="007F69E6" w:rsidRDefault="007F69E6" w:rsidP="00B57719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5603DF">
        <w:rPr>
          <w:rFonts w:ascii="Arial" w:hAnsi="Arial" w:cs="Arial"/>
        </w:rPr>
        <w:t xml:space="preserve">adopt the Summary of Revenues and Appropriations (page 2) and the Summary of Appropriations by Function (page </w:t>
      </w:r>
      <w:r w:rsidR="00250AE6">
        <w:rPr>
          <w:rFonts w:ascii="Arial" w:hAnsi="Arial" w:cs="Arial"/>
        </w:rPr>
        <w:t>3</w:t>
      </w:r>
      <w:r w:rsidRPr="005603DF">
        <w:rPr>
          <w:rFonts w:ascii="Arial" w:hAnsi="Arial" w:cs="Arial"/>
        </w:rPr>
        <w:t>).</w:t>
      </w:r>
    </w:p>
    <w:p w14:paraId="0CD0DB1D" w14:textId="1C8AE709" w:rsidR="00CC024C" w:rsidRDefault="00CC024C" w:rsidP="00C230D7">
      <w:pPr>
        <w:tabs>
          <w:tab w:val="left" w:pos="1710"/>
        </w:tabs>
        <w:jc w:val="both"/>
      </w:pPr>
    </w:p>
    <w:p w14:paraId="421E81AD" w14:textId="7F1A5943" w:rsidR="007F6CF8" w:rsidRDefault="007F6CF8" w:rsidP="00C230D7">
      <w:pPr>
        <w:tabs>
          <w:tab w:val="left" w:pos="1710"/>
        </w:tabs>
        <w:jc w:val="both"/>
      </w:pPr>
    </w:p>
    <w:p w14:paraId="67FF668A" w14:textId="2B422CF4" w:rsidR="007F6CF8" w:rsidRDefault="007F6CF8" w:rsidP="00C230D7">
      <w:pPr>
        <w:tabs>
          <w:tab w:val="left" w:pos="1710"/>
        </w:tabs>
        <w:jc w:val="both"/>
      </w:pPr>
    </w:p>
    <w:p w14:paraId="7CED79E5" w14:textId="3F188D21" w:rsidR="00417AEE" w:rsidRDefault="00417AEE" w:rsidP="00C230D7">
      <w:pPr>
        <w:tabs>
          <w:tab w:val="left" w:pos="1710"/>
        </w:tabs>
        <w:jc w:val="both"/>
      </w:pPr>
    </w:p>
    <w:p w14:paraId="67E7A3EC" w14:textId="35EC7947" w:rsidR="00417AEE" w:rsidRDefault="00417AEE" w:rsidP="00417AEE">
      <w:pPr>
        <w:jc w:val="center"/>
        <w:rPr>
          <w:rFonts w:cs="Arial"/>
          <w:b/>
          <w:sz w:val="23"/>
          <w:szCs w:val="23"/>
        </w:rPr>
      </w:pPr>
    </w:p>
    <w:p w14:paraId="3C887132" w14:textId="24C34FB4" w:rsidR="00417AEE" w:rsidRDefault="009C0339" w:rsidP="00417AEE">
      <w:pPr>
        <w:rPr>
          <w:rFonts w:cs="Arial"/>
          <w:b/>
          <w:sz w:val="23"/>
          <w:szCs w:val="23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F4B7" wp14:editId="272C3122">
                <wp:simplePos x="0" y="0"/>
                <wp:positionH relativeFrom="column">
                  <wp:posOffset>4486275</wp:posOffset>
                </wp:positionH>
                <wp:positionV relativeFrom="paragraph">
                  <wp:posOffset>215900</wp:posOffset>
                </wp:positionV>
                <wp:extent cx="1693545" cy="800100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874D" w14:textId="32FC369E" w:rsidR="007F69E6" w:rsidRPr="000B4D78" w:rsidRDefault="007F69E6" w:rsidP="007F69E6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B0967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E-</w:t>
                            </w:r>
                            <w:r w:rsidR="00E97E60" w:rsidRPr="00EB0967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1314CC" w:rsidRPr="00EB0967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F4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3.25pt;margin-top:17pt;width:133.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hR8gEAAMoDAAAOAAAAZHJzL2Uyb0RvYy54bWysU1Fv0zAQfkfiP1h+p0lLO7ao6TQ6FSGN&#10;gTT4AY7jJBaOz5zdJuXXc3a6rhpviDxYvpz93X3ffV7fjr1hB4Vegy35fJZzpqyEWtu25D++795d&#10;c+aDsLUwYFXJj8rz283bN+vBFWoBHZhaISMQ64vBlbwLwRVZ5mWneuFn4JSlZAPYi0AhtlmNYiD0&#10;3mSLPL/KBsDaIUjlPf29n5J8k/CbRsnwtWm8CsyUnHoLacW0VnHNNmtRtChcp+WpDfEPXfRCWyp6&#10;hroXQbA96r+gei0RPDRhJqHPoGm0VIkDsZnnr9g8dcKpxIXE8e4sk/9/sPLx8OS+IQvjRxhpgImE&#10;dw8gf3pmYdsJ26o7RBg6JWoqPI+SZYPzxelqlNoXPoJUwxeoachiHyABjQ32URXiyQidBnA8i67G&#10;wGQseXXzfrVccSYpd52TCmkqmSiebzv04ZOCnsVNyZGGmtDF4cGH2I0ono/EYh6MrnfamBRgW20N&#10;soMgA+zSlwi8OmZsPGwhXpsQ459EMzKbOIaxGikZ6VZQH4kwwmQoegC06QB/czaQmUruf+0FKs7M&#10;Z0ui3cyXy+i+FCxXHxYU4GWmuswIKwmq5IGzabsNk2P3DnXbUaVpTBbuSOhGJw1eujr1TYZJ0pzM&#10;HR15GadTL09w8wcAAP//AwBQSwMEFAAGAAgAAAAhAGeeyLXeAAAACgEAAA8AAABkcnMvZG93bnJl&#10;di54bWxMj8tOwzAQRfdI/IM1SGwQtekjoWmcCpBAbFv6AU48TaLG4yh2m/TvGVZ0OZqje8/Nt5Pr&#10;xAWH0HrS8DJTIJAqb1uqNRx+Pp9fQYRoyJrOE2q4YoBtcX+Xm8z6kXZ42cdacAiFzGhoYuwzKUPV&#10;oDNh5nsk/h394Ezkc6ilHczI4a6Tc6US6UxL3NCYHj8arE77s9Nw/B6fVuux/IqHdLdM3k2blv6q&#10;9ePD9LYBEXGK/zD86bM6FOxU+jPZIDoNqUpWjGpYLHkTA+t0MQdRMpkoBbLI5e2E4hcAAP//AwBQ&#10;SwECLQAUAAYACAAAACEAtoM4kv4AAADhAQAAEwAAAAAAAAAAAAAAAAAAAAAAW0NvbnRlbnRfVHlw&#10;ZXNdLnhtbFBLAQItABQABgAIAAAAIQA4/SH/1gAAAJQBAAALAAAAAAAAAAAAAAAAAC8BAABfcmVs&#10;cy8ucmVsc1BLAQItABQABgAIAAAAIQA0mdhR8gEAAMoDAAAOAAAAAAAAAAAAAAAAAC4CAABkcnMv&#10;ZTJvRG9jLnhtbFBLAQItABQABgAIAAAAIQBnnsi13gAAAAoBAAAPAAAAAAAAAAAAAAAAAEwEAABk&#10;cnMvZG93bnJldi54bWxQSwUGAAAAAAQABADzAAAAVwUAAAAA&#10;" stroked="f">
                <v:textbox>
                  <w:txbxContent>
                    <w:p w14:paraId="1362874D" w14:textId="32FC369E" w:rsidR="007F69E6" w:rsidRPr="000B4D78" w:rsidRDefault="007F69E6" w:rsidP="007F69E6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EB0967">
                        <w:rPr>
                          <w:rFonts w:cs="Arial"/>
                          <w:b/>
                          <w:sz w:val="48"/>
                          <w:szCs w:val="48"/>
                        </w:rPr>
                        <w:t>E-</w:t>
                      </w:r>
                      <w:r w:rsidR="00E97E60" w:rsidRPr="00EB0967">
                        <w:rPr>
                          <w:rFonts w:cs="Arial"/>
                          <w:b/>
                          <w:sz w:val="48"/>
                          <w:szCs w:val="48"/>
                        </w:rPr>
                        <w:t>2</w:t>
                      </w:r>
                      <w:r w:rsidR="001314CC" w:rsidRPr="00EB0967">
                        <w:rPr>
                          <w:rFonts w:cs="Arial"/>
                          <w:b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7AEE">
        <w:rPr>
          <w:rFonts w:cs="Arial"/>
          <w:b/>
          <w:sz w:val="23"/>
          <w:szCs w:val="23"/>
        </w:rPr>
        <w:br w:type="page"/>
      </w:r>
    </w:p>
    <w:p w14:paraId="1AFB0908" w14:textId="0A5A2ECD" w:rsidR="00A73740" w:rsidRDefault="006E54E6" w:rsidP="00A73740">
      <w:pPr>
        <w:rPr>
          <w:noProof/>
        </w:rPr>
      </w:pPr>
      <w:r w:rsidRPr="006E54E6">
        <w:rPr>
          <w:noProof/>
        </w:rPr>
        <w:lastRenderedPageBreak/>
        <w:drawing>
          <wp:inline distT="0" distB="0" distL="0" distR="0" wp14:anchorId="7F01F857" wp14:editId="10354202">
            <wp:extent cx="5943600" cy="4651375"/>
            <wp:effectExtent l="0" t="0" r="0" b="0"/>
            <wp:docPr id="732307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D9D4" w14:textId="77777777" w:rsidR="00A73740" w:rsidRDefault="00A73740">
      <w:pPr>
        <w:rPr>
          <w:noProof/>
        </w:rPr>
      </w:pPr>
      <w:r>
        <w:rPr>
          <w:noProof/>
        </w:rPr>
        <w:br w:type="page"/>
      </w:r>
    </w:p>
    <w:p w14:paraId="0271DE01" w14:textId="77777777" w:rsidR="00417AEE" w:rsidRDefault="00417AEE" w:rsidP="007F6CF8">
      <w:pPr>
        <w:rPr>
          <w:rFonts w:cs="Arial"/>
          <w:b/>
          <w:sz w:val="23"/>
          <w:szCs w:val="23"/>
        </w:rPr>
        <w:sectPr w:rsidR="00417AEE" w:rsidSect="003413E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1B8E06" w14:textId="77E006BA" w:rsidR="00417AEE" w:rsidRPr="007F6CF8" w:rsidRDefault="00250AE6" w:rsidP="007F6CF8">
      <w:pPr>
        <w:rPr>
          <w:rFonts w:cs="Arial"/>
          <w:b/>
          <w:sz w:val="23"/>
          <w:szCs w:val="23"/>
        </w:rPr>
      </w:pPr>
      <w:r w:rsidRPr="00250AE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EA7EB87" wp14:editId="77E717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98810" cy="6153150"/>
            <wp:effectExtent l="0" t="0" r="0" b="0"/>
            <wp:wrapNone/>
            <wp:docPr id="1413138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81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A" w:rsidRPr="00C96FB1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496C1" wp14:editId="0B7C606F">
                <wp:simplePos x="0" y="0"/>
                <wp:positionH relativeFrom="column">
                  <wp:posOffset>-554990</wp:posOffset>
                </wp:positionH>
                <wp:positionV relativeFrom="paragraph">
                  <wp:posOffset>2286000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B893" w14:textId="5D6AC3EE" w:rsidR="00417AEE" w:rsidRPr="00C96FB1" w:rsidRDefault="00417AEE" w:rsidP="00417AE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C96FB1">
                              <w:rPr>
                                <w:rFonts w:cs="Arial"/>
                              </w:rPr>
                              <w:t xml:space="preserve">Page </w:t>
                            </w:r>
                            <w:r w:rsidR="00264221">
                              <w:rPr>
                                <w:rFonts w:cs="Arial"/>
                              </w:rPr>
                              <w:t>3</w:t>
                            </w:r>
                            <w:r w:rsidRPr="00C96FB1">
                              <w:rPr>
                                <w:rFonts w:cs="Arial"/>
                              </w:rPr>
                              <w:t xml:space="preserve"> of </w:t>
                            </w:r>
                            <w:r w:rsidR="00264221">
                              <w:rPr>
                                <w:rFonts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49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3.7pt;margin-top:180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E++wEAANUDAAAOAAAAZHJzL2Uyb0RvYy54bWysU8tu2zAQvBfoPxC813rETmzBcpAmdVEg&#10;fQBpP4CmKIsoyWVJ2pL/vktKcYz0FlQHgssVZ3dmh+vbQStyFM5LMDUtZjklwnBopNnX9NfP7Ycl&#10;JT4w0zAFRtT0JDy93bx/t+5tJUroQDXCEQQxvuptTbsQbJVlnndCMz8DKwwmW3CaBQzdPmsc6xFd&#10;q6zM8+usB9dYB1x4j6cPY5JuEn7bCh6+t60XgaiaYm8hrS6tu7hmmzWr9o7ZTvKpDfaGLjSTBoue&#10;oR5YYOTg5D9QWnIHHtow46AzaFvJReKAbIr8FZunjlmRuKA43p5l8v8Pln87PtkfjoThIww4wETC&#10;20fgvz0xcN8xsxd3zkHfCdZg4SJKlvXWV9PVKLWvfATZ9V+hwSGzQ4AENLROR1WQJ0F0HMDpLLoY&#10;AuF4WF7dzMvrBSUcc8U8v1otF6kGq56vW+fDZwGaxE1NHU41wbPjow+xHVY9/xKrGdhKpdJklSF9&#10;TVeLcpEuXGS0DGg8JXVNl3n8RitElp9Mky4HJtW4xwLKTLQj05FzGHYDkc2kSVRhB80JdXAw+gzf&#10;BW7iSkmPHqup/3NgTlCivhjUclXM59GUKZgvbkoM3GVmd5lhhneA1kWwcXsfkpEjZW/vUPOtTGq8&#10;dDK1jN5JIk0+j+a8jNNfL69x8xcAAP//AwBQSwMEFAAGAAgAAAAhAFOQPMXiAAAACwEAAA8AAABk&#10;cnMvZG93bnJldi54bWxMj8tOwzAQRfdI/IM1SOxaJ6UNUcikqhAgHuqiBbF24iGJGttR7Kbp3zNd&#10;wXI0R/eem68n04mRBt86ixDPIxBkK6dbWyN8fT7PUhA+KKtV5ywhnMnDuri+ylWm3cnuaNyHWnCI&#10;9ZlCaELoMyl91ZBRfu56svz7cYNRgc+hlnpQJw43nVxEUSKNai03NKqnx4aqw/5oECpdH562Szd+&#10;fL++bd+HUm1edgni7c20eQARaAp/MFz0WR0Kdird0WovOoRZer9kFOEuiXgUE4s0WYEoEVZpHIMs&#10;cvl/Q/ELAAD//wMAUEsBAi0AFAAGAAgAAAAhALaDOJL+AAAA4QEAABMAAAAAAAAAAAAAAAAAAAAA&#10;AFtDb250ZW50X1R5cGVzXS54bWxQSwECLQAUAAYACAAAACEAOP0h/9YAAACUAQAACwAAAAAAAAAA&#10;AAAAAAAvAQAAX3JlbHMvLnJlbHNQSwECLQAUAAYACAAAACEA7W9hPvsBAADVAwAADgAAAAAAAAAA&#10;AAAAAAAuAgAAZHJzL2Uyb0RvYy54bWxQSwECLQAUAAYACAAAACEAU5A8xeIAAAALAQAADwAAAAAA&#10;AAAAAAAAAABVBAAAZHJzL2Rvd25yZXYueG1sUEsFBgAAAAAEAAQA8wAAAGQFAAAAAA==&#10;" filled="f" stroked="f">
                <v:textbox style="layout-flow:vertical;mso-fit-shape-to-text:t">
                  <w:txbxContent>
                    <w:p w14:paraId="23CBB893" w14:textId="5D6AC3EE" w:rsidR="00417AEE" w:rsidRPr="00C96FB1" w:rsidRDefault="00417AEE" w:rsidP="00417AEE">
                      <w:pPr>
                        <w:jc w:val="center"/>
                        <w:rPr>
                          <w:rFonts w:cs="Arial"/>
                        </w:rPr>
                      </w:pPr>
                      <w:r w:rsidRPr="00C96FB1">
                        <w:rPr>
                          <w:rFonts w:cs="Arial"/>
                        </w:rPr>
                        <w:t xml:space="preserve">Page </w:t>
                      </w:r>
                      <w:r w:rsidR="00264221">
                        <w:rPr>
                          <w:rFonts w:cs="Arial"/>
                        </w:rPr>
                        <w:t>3</w:t>
                      </w:r>
                      <w:r w:rsidRPr="00C96FB1">
                        <w:rPr>
                          <w:rFonts w:cs="Arial"/>
                        </w:rPr>
                        <w:t xml:space="preserve"> of </w:t>
                      </w:r>
                      <w:r w:rsidR="00264221">
                        <w:rPr>
                          <w:rFonts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AEE" w:rsidRPr="007F6CF8" w:rsidSect="00417AEE">
      <w:footerReference w:type="default" r:id="rId10"/>
      <w:pgSz w:w="15840" w:h="12240" w:orient="landscape"/>
      <w:pgMar w:top="1440" w:right="1440" w:bottom="144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9889" w14:textId="77777777" w:rsidR="009270C9" w:rsidRDefault="009270C9">
      <w:r>
        <w:separator/>
      </w:r>
    </w:p>
  </w:endnote>
  <w:endnote w:type="continuationSeparator" w:id="0">
    <w:p w14:paraId="0AA6B5A5" w14:textId="77777777" w:rsidR="009270C9" w:rsidRDefault="0092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969557232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9A87A26" w14:textId="77777777" w:rsidR="00417AEE" w:rsidRPr="004A5FF1" w:rsidRDefault="00417AEE">
            <w:pPr>
              <w:pStyle w:val="Footer"/>
              <w:jc w:val="center"/>
              <w:rPr>
                <w:rFonts w:cs="Arial"/>
              </w:rPr>
            </w:pPr>
            <w:r w:rsidRPr="004A5FF1">
              <w:rPr>
                <w:rFonts w:cs="Arial"/>
              </w:rPr>
              <w:t xml:space="preserve">Page </w:t>
            </w:r>
            <w:r w:rsidRPr="004A5FF1">
              <w:rPr>
                <w:rFonts w:cs="Arial"/>
                <w:bCs/>
                <w:szCs w:val="24"/>
              </w:rPr>
              <w:fldChar w:fldCharType="begin"/>
            </w:r>
            <w:r w:rsidRPr="004A5FF1">
              <w:rPr>
                <w:rFonts w:cs="Arial"/>
                <w:bCs/>
              </w:rPr>
              <w:instrText xml:space="preserve"> PAGE </w:instrText>
            </w:r>
            <w:r w:rsidRPr="004A5FF1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</w:rPr>
              <w:t>3</w:t>
            </w:r>
            <w:r w:rsidRPr="004A5FF1">
              <w:rPr>
                <w:rFonts w:cs="Arial"/>
                <w:bCs/>
                <w:szCs w:val="24"/>
              </w:rPr>
              <w:fldChar w:fldCharType="end"/>
            </w:r>
            <w:r w:rsidRPr="004A5FF1">
              <w:rPr>
                <w:rFonts w:cs="Arial"/>
              </w:rPr>
              <w:t xml:space="preserve"> of </w:t>
            </w:r>
            <w:r w:rsidRPr="004A5FF1">
              <w:rPr>
                <w:rFonts w:cs="Arial"/>
                <w:bCs/>
                <w:szCs w:val="24"/>
              </w:rPr>
              <w:fldChar w:fldCharType="begin"/>
            </w:r>
            <w:r w:rsidRPr="004A5FF1">
              <w:rPr>
                <w:rFonts w:cs="Arial"/>
                <w:bCs/>
              </w:rPr>
              <w:instrText xml:space="preserve"> NUMPAGES  </w:instrText>
            </w:r>
            <w:r w:rsidRPr="004A5FF1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</w:rPr>
              <w:t>4</w:t>
            </w:r>
            <w:r w:rsidRPr="004A5FF1">
              <w:rPr>
                <w:rFonts w:cs="Arial"/>
                <w:bCs/>
                <w:szCs w:val="24"/>
              </w:rPr>
              <w:fldChar w:fldCharType="end"/>
            </w:r>
          </w:p>
        </w:sdtContent>
      </w:sdt>
    </w:sdtContent>
  </w:sdt>
  <w:p w14:paraId="6F62BB19" w14:textId="77777777" w:rsidR="00417AEE" w:rsidRDefault="00417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02004751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967549929"/>
          <w:docPartObj>
            <w:docPartGallery w:val="Page Numbers (Top of Page)"/>
            <w:docPartUnique/>
          </w:docPartObj>
        </w:sdtPr>
        <w:sdtContent>
          <w:p w14:paraId="41FFD8E4" w14:textId="51C12294" w:rsidR="00F370A0" w:rsidRPr="004A5FF1" w:rsidRDefault="00000000">
            <w:pPr>
              <w:pStyle w:val="Footer"/>
              <w:jc w:val="center"/>
              <w:rPr>
                <w:rFonts w:cs="Arial"/>
              </w:rPr>
            </w:pPr>
          </w:p>
        </w:sdtContent>
      </w:sdt>
    </w:sdtContent>
  </w:sdt>
  <w:p w14:paraId="0F3079E6" w14:textId="77777777" w:rsidR="00F370A0" w:rsidRDefault="00F3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3907" w14:textId="77777777" w:rsidR="009270C9" w:rsidRDefault="009270C9">
      <w:r>
        <w:separator/>
      </w:r>
    </w:p>
  </w:footnote>
  <w:footnote w:type="continuationSeparator" w:id="0">
    <w:p w14:paraId="1D7C221F" w14:textId="77777777" w:rsidR="009270C9" w:rsidRDefault="0092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A798E"/>
    <w:multiLevelType w:val="hybridMultilevel"/>
    <w:tmpl w:val="7C7C082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7278739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2257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0"/>
    <w:rsid w:val="000070DD"/>
    <w:rsid w:val="00014339"/>
    <w:rsid w:val="0002296E"/>
    <w:rsid w:val="000269B1"/>
    <w:rsid w:val="0003638C"/>
    <w:rsid w:val="00037A02"/>
    <w:rsid w:val="000532BD"/>
    <w:rsid w:val="00070690"/>
    <w:rsid w:val="00071C65"/>
    <w:rsid w:val="0009657E"/>
    <w:rsid w:val="000A56E9"/>
    <w:rsid w:val="000D4F06"/>
    <w:rsid w:val="000E3012"/>
    <w:rsid w:val="000E4807"/>
    <w:rsid w:val="000E582C"/>
    <w:rsid w:val="000E6B8C"/>
    <w:rsid w:val="000F7DA8"/>
    <w:rsid w:val="00102B30"/>
    <w:rsid w:val="001069A0"/>
    <w:rsid w:val="00115305"/>
    <w:rsid w:val="00126AFE"/>
    <w:rsid w:val="001314CC"/>
    <w:rsid w:val="001373F9"/>
    <w:rsid w:val="00141AF4"/>
    <w:rsid w:val="001575C3"/>
    <w:rsid w:val="001675E4"/>
    <w:rsid w:val="00177560"/>
    <w:rsid w:val="00183810"/>
    <w:rsid w:val="001967C1"/>
    <w:rsid w:val="001A2D63"/>
    <w:rsid w:val="001B7E53"/>
    <w:rsid w:val="001C0BAE"/>
    <w:rsid w:val="001C4C67"/>
    <w:rsid w:val="001F2EB0"/>
    <w:rsid w:val="00201C60"/>
    <w:rsid w:val="00222444"/>
    <w:rsid w:val="002428FB"/>
    <w:rsid w:val="0024476E"/>
    <w:rsid w:val="0024687C"/>
    <w:rsid w:val="00250AE6"/>
    <w:rsid w:val="00264221"/>
    <w:rsid w:val="002721DD"/>
    <w:rsid w:val="002C4A32"/>
    <w:rsid w:val="002C6704"/>
    <w:rsid w:val="002D139D"/>
    <w:rsid w:val="002D6A24"/>
    <w:rsid w:val="002E3B8D"/>
    <w:rsid w:val="00302AF0"/>
    <w:rsid w:val="00305D9A"/>
    <w:rsid w:val="00310740"/>
    <w:rsid w:val="00322AC5"/>
    <w:rsid w:val="003413E9"/>
    <w:rsid w:val="00342E37"/>
    <w:rsid w:val="00354919"/>
    <w:rsid w:val="003552B6"/>
    <w:rsid w:val="00355E77"/>
    <w:rsid w:val="00392F17"/>
    <w:rsid w:val="003C51C9"/>
    <w:rsid w:val="003D1207"/>
    <w:rsid w:val="003E5EE3"/>
    <w:rsid w:val="004106FA"/>
    <w:rsid w:val="00417AEE"/>
    <w:rsid w:val="00442C8A"/>
    <w:rsid w:val="00443BC3"/>
    <w:rsid w:val="004447AD"/>
    <w:rsid w:val="00492D0F"/>
    <w:rsid w:val="00495C88"/>
    <w:rsid w:val="004A7CE0"/>
    <w:rsid w:val="004C7868"/>
    <w:rsid w:val="004D3992"/>
    <w:rsid w:val="004E6928"/>
    <w:rsid w:val="004F1501"/>
    <w:rsid w:val="004F445A"/>
    <w:rsid w:val="00503398"/>
    <w:rsid w:val="00554C97"/>
    <w:rsid w:val="00573EA2"/>
    <w:rsid w:val="00581F10"/>
    <w:rsid w:val="005A6FF0"/>
    <w:rsid w:val="005B0ABF"/>
    <w:rsid w:val="005C0064"/>
    <w:rsid w:val="005C318D"/>
    <w:rsid w:val="005D334D"/>
    <w:rsid w:val="0060240F"/>
    <w:rsid w:val="00602CCC"/>
    <w:rsid w:val="006104C6"/>
    <w:rsid w:val="00614013"/>
    <w:rsid w:val="00620426"/>
    <w:rsid w:val="00621FC4"/>
    <w:rsid w:val="00647930"/>
    <w:rsid w:val="00655156"/>
    <w:rsid w:val="00667D58"/>
    <w:rsid w:val="00694252"/>
    <w:rsid w:val="006A0E10"/>
    <w:rsid w:val="006B6FFD"/>
    <w:rsid w:val="006E1A03"/>
    <w:rsid w:val="006E54E6"/>
    <w:rsid w:val="006F31F9"/>
    <w:rsid w:val="0070414E"/>
    <w:rsid w:val="0070430D"/>
    <w:rsid w:val="00704764"/>
    <w:rsid w:val="00710F7A"/>
    <w:rsid w:val="007133B1"/>
    <w:rsid w:val="007167EB"/>
    <w:rsid w:val="007309B6"/>
    <w:rsid w:val="0074762A"/>
    <w:rsid w:val="007725EB"/>
    <w:rsid w:val="00775329"/>
    <w:rsid w:val="00780FA1"/>
    <w:rsid w:val="007C0AC1"/>
    <w:rsid w:val="007C55F8"/>
    <w:rsid w:val="007C7474"/>
    <w:rsid w:val="007E655E"/>
    <w:rsid w:val="007F69E6"/>
    <w:rsid w:val="007F6CF8"/>
    <w:rsid w:val="008267D0"/>
    <w:rsid w:val="008352AC"/>
    <w:rsid w:val="0083715D"/>
    <w:rsid w:val="00842736"/>
    <w:rsid w:val="00843C42"/>
    <w:rsid w:val="00882A4A"/>
    <w:rsid w:val="00887EBA"/>
    <w:rsid w:val="008A356B"/>
    <w:rsid w:val="008B7292"/>
    <w:rsid w:val="008C467D"/>
    <w:rsid w:val="008C7CE5"/>
    <w:rsid w:val="008D7323"/>
    <w:rsid w:val="008F3078"/>
    <w:rsid w:val="008F3BB1"/>
    <w:rsid w:val="008F657B"/>
    <w:rsid w:val="009248C7"/>
    <w:rsid w:val="009270C9"/>
    <w:rsid w:val="00933B21"/>
    <w:rsid w:val="00942C3A"/>
    <w:rsid w:val="009732E5"/>
    <w:rsid w:val="009A28FE"/>
    <w:rsid w:val="009A4F08"/>
    <w:rsid w:val="009C0339"/>
    <w:rsid w:val="009C0349"/>
    <w:rsid w:val="009D2658"/>
    <w:rsid w:val="009F5234"/>
    <w:rsid w:val="00A36918"/>
    <w:rsid w:val="00A44CB0"/>
    <w:rsid w:val="00A73740"/>
    <w:rsid w:val="00A77C17"/>
    <w:rsid w:val="00A8130B"/>
    <w:rsid w:val="00A8391C"/>
    <w:rsid w:val="00AB2E1C"/>
    <w:rsid w:val="00AB4A1E"/>
    <w:rsid w:val="00AC258A"/>
    <w:rsid w:val="00AE0004"/>
    <w:rsid w:val="00AE149C"/>
    <w:rsid w:val="00AF119F"/>
    <w:rsid w:val="00B14893"/>
    <w:rsid w:val="00B2337D"/>
    <w:rsid w:val="00B57719"/>
    <w:rsid w:val="00B72217"/>
    <w:rsid w:val="00B80277"/>
    <w:rsid w:val="00BD0A78"/>
    <w:rsid w:val="00BD49FB"/>
    <w:rsid w:val="00BE183B"/>
    <w:rsid w:val="00BE7CC1"/>
    <w:rsid w:val="00C05705"/>
    <w:rsid w:val="00C07102"/>
    <w:rsid w:val="00C230D7"/>
    <w:rsid w:val="00C34923"/>
    <w:rsid w:val="00C41F8A"/>
    <w:rsid w:val="00C83810"/>
    <w:rsid w:val="00C91C95"/>
    <w:rsid w:val="00CA3484"/>
    <w:rsid w:val="00CA3FDB"/>
    <w:rsid w:val="00CC024C"/>
    <w:rsid w:val="00CC25A2"/>
    <w:rsid w:val="00CC59A4"/>
    <w:rsid w:val="00CD0C81"/>
    <w:rsid w:val="00CF734D"/>
    <w:rsid w:val="00D02C64"/>
    <w:rsid w:val="00D11D52"/>
    <w:rsid w:val="00D12A12"/>
    <w:rsid w:val="00D25FA5"/>
    <w:rsid w:val="00D42843"/>
    <w:rsid w:val="00D55E60"/>
    <w:rsid w:val="00D62D82"/>
    <w:rsid w:val="00D76CD2"/>
    <w:rsid w:val="00D82DC6"/>
    <w:rsid w:val="00D90BBE"/>
    <w:rsid w:val="00D9749A"/>
    <w:rsid w:val="00DB542A"/>
    <w:rsid w:val="00DC2B47"/>
    <w:rsid w:val="00DC3F6A"/>
    <w:rsid w:val="00E03991"/>
    <w:rsid w:val="00E0515D"/>
    <w:rsid w:val="00E100EC"/>
    <w:rsid w:val="00E1252F"/>
    <w:rsid w:val="00E2414C"/>
    <w:rsid w:val="00E4269A"/>
    <w:rsid w:val="00E61B2E"/>
    <w:rsid w:val="00E6625D"/>
    <w:rsid w:val="00E75D67"/>
    <w:rsid w:val="00E83937"/>
    <w:rsid w:val="00E923EE"/>
    <w:rsid w:val="00E97E60"/>
    <w:rsid w:val="00EB02BF"/>
    <w:rsid w:val="00EB0967"/>
    <w:rsid w:val="00EB50E3"/>
    <w:rsid w:val="00EC1809"/>
    <w:rsid w:val="00ED7FFD"/>
    <w:rsid w:val="00EE0F4A"/>
    <w:rsid w:val="00EF0989"/>
    <w:rsid w:val="00F1448F"/>
    <w:rsid w:val="00F17921"/>
    <w:rsid w:val="00F253FE"/>
    <w:rsid w:val="00F370A0"/>
    <w:rsid w:val="00F40AE0"/>
    <w:rsid w:val="00F51CB1"/>
    <w:rsid w:val="00F552AB"/>
    <w:rsid w:val="00F55929"/>
    <w:rsid w:val="00F843BC"/>
    <w:rsid w:val="00F943C8"/>
    <w:rsid w:val="00F9576C"/>
    <w:rsid w:val="00FA3D26"/>
    <w:rsid w:val="00FD67C4"/>
    <w:rsid w:val="00FF10C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5223D9D"/>
  <w15:chartTrackingRefBased/>
  <w15:docId w15:val="{68D4B431-5DE7-4024-B9DE-1B1C087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1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710"/>
      </w:tabs>
      <w:jc w:val="right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8393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9248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248C7"/>
    <w:rPr>
      <w:rFonts w:ascii="Arial" w:hAnsi="Arial"/>
      <w:sz w:val="24"/>
    </w:rPr>
  </w:style>
  <w:style w:type="paragraph" w:customStyle="1" w:styleId="Level1">
    <w:name w:val="Level 1"/>
    <w:basedOn w:val="Normal"/>
    <w:rsid w:val="00F17921"/>
    <w:pPr>
      <w:widowControl w:val="0"/>
      <w:numPr>
        <w:numId w:val="1"/>
      </w:numPr>
      <w:ind w:left="2880" w:hanging="720"/>
      <w:outlineLvl w:val="0"/>
    </w:pPr>
    <w:rPr>
      <w:rFonts w:ascii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F1792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17A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>MDCPS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subject/>
  <dc:creator>Richard Hinds</dc:creator>
  <cp:keywords/>
  <dc:description/>
  <cp:lastModifiedBy>Williams, Carla C.</cp:lastModifiedBy>
  <cp:revision>9</cp:revision>
  <cp:lastPrinted>2023-08-23T18:21:00Z</cp:lastPrinted>
  <dcterms:created xsi:type="dcterms:W3CDTF">2025-08-20T13:36:00Z</dcterms:created>
  <dcterms:modified xsi:type="dcterms:W3CDTF">2025-08-27T17:53:00Z</dcterms:modified>
</cp:coreProperties>
</file>