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AC89A" w14:textId="749A6191" w:rsidR="00D45844" w:rsidRPr="00400D2E" w:rsidRDefault="00D45844" w:rsidP="00D45844">
      <w:pPr>
        <w:tabs>
          <w:tab w:val="right" w:pos="9360"/>
        </w:tabs>
        <w:jc w:val="both"/>
        <w:rPr>
          <w:rFonts w:cs="Arial"/>
          <w:sz w:val="24"/>
        </w:rPr>
      </w:pPr>
      <w:bookmarkStart w:id="0" w:name="OLE_LINK5"/>
      <w:bookmarkStart w:id="1" w:name="OLE_LINK6"/>
      <w:r w:rsidRPr="00400D2E">
        <w:rPr>
          <w:rFonts w:cs="Arial"/>
          <w:sz w:val="24"/>
        </w:rPr>
        <w:t>Office of School Board Members</w:t>
      </w:r>
      <w:r w:rsidRPr="00400D2E">
        <w:rPr>
          <w:rFonts w:cs="Arial"/>
          <w:sz w:val="24"/>
        </w:rPr>
        <w:tab/>
        <w:t xml:space="preserve">                                                                       October </w:t>
      </w:r>
      <w:r w:rsidR="00E9733B">
        <w:rPr>
          <w:rFonts w:cs="Arial"/>
          <w:sz w:val="24"/>
        </w:rPr>
        <w:t>8</w:t>
      </w:r>
      <w:r w:rsidRPr="00400D2E">
        <w:rPr>
          <w:rFonts w:cs="Arial"/>
          <w:sz w:val="24"/>
        </w:rPr>
        <w:t>, 2025</w:t>
      </w:r>
    </w:p>
    <w:p w14:paraId="5C0E9841" w14:textId="77777777" w:rsidR="00D45844" w:rsidRPr="00400D2E" w:rsidRDefault="00D45844" w:rsidP="00D45844">
      <w:pPr>
        <w:jc w:val="both"/>
        <w:rPr>
          <w:rFonts w:cs="Arial"/>
          <w:sz w:val="24"/>
        </w:rPr>
      </w:pPr>
      <w:r w:rsidRPr="00400D2E">
        <w:rPr>
          <w:rFonts w:cs="Arial"/>
          <w:sz w:val="24"/>
        </w:rPr>
        <w:t>Board Meeting of October 8, 2025</w:t>
      </w:r>
    </w:p>
    <w:p w14:paraId="36F3ED6D" w14:textId="77777777" w:rsidR="00D45844" w:rsidRPr="00400D2E" w:rsidRDefault="00D45844" w:rsidP="00D45844">
      <w:pPr>
        <w:jc w:val="both"/>
        <w:rPr>
          <w:rFonts w:cs="Arial"/>
          <w:sz w:val="24"/>
        </w:rPr>
      </w:pPr>
    </w:p>
    <w:p w14:paraId="46E83315" w14:textId="77777777" w:rsidR="00D45844" w:rsidRPr="00400D2E" w:rsidRDefault="00D45844" w:rsidP="00D45844">
      <w:pPr>
        <w:jc w:val="both"/>
        <w:rPr>
          <w:rFonts w:cs="Arial"/>
          <w:sz w:val="24"/>
        </w:rPr>
      </w:pPr>
      <w:r w:rsidRPr="00400D2E">
        <w:rPr>
          <w:rFonts w:cs="Arial"/>
          <w:sz w:val="24"/>
        </w:rPr>
        <w:t xml:space="preserve">Mr. Danny Espino, Board Member </w:t>
      </w:r>
    </w:p>
    <w:p w14:paraId="31D60389" w14:textId="05D4C3FC" w:rsidR="00D45844" w:rsidRPr="00400D2E" w:rsidRDefault="00D45844" w:rsidP="00D45844">
      <w:pPr>
        <w:jc w:val="both"/>
        <w:rPr>
          <w:rFonts w:cs="Arial"/>
          <w:sz w:val="24"/>
        </w:rPr>
      </w:pPr>
    </w:p>
    <w:p w14:paraId="5A7F3473" w14:textId="21B76F55" w:rsidR="00D45844" w:rsidRPr="00400D2E" w:rsidRDefault="00D45844" w:rsidP="00D45844">
      <w:pPr>
        <w:tabs>
          <w:tab w:val="left" w:pos="2160"/>
        </w:tabs>
        <w:ind w:left="2434" w:hanging="2434"/>
        <w:jc w:val="both"/>
        <w:rPr>
          <w:rFonts w:cs="Arial"/>
          <w:sz w:val="24"/>
        </w:rPr>
      </w:pPr>
      <w:bookmarkStart w:id="2" w:name="_Hlk63349072"/>
      <w:r w:rsidRPr="00400D2E">
        <w:rPr>
          <w:rFonts w:cs="Arial"/>
          <w:sz w:val="24"/>
        </w:rPr>
        <w:t>Co-Sponsors</w:t>
      </w:r>
      <w:proofErr w:type="gramStart"/>
      <w:r w:rsidRPr="00400D2E">
        <w:rPr>
          <w:rFonts w:cs="Arial"/>
          <w:sz w:val="24"/>
        </w:rPr>
        <w:t>:</w:t>
      </w:r>
      <w:r w:rsidRPr="00400D2E">
        <w:rPr>
          <w:rFonts w:cs="Arial"/>
          <w:sz w:val="24"/>
        </w:rPr>
        <w:tab/>
      </w:r>
      <w:bookmarkEnd w:id="2"/>
      <w:r w:rsidRPr="00400D2E">
        <w:rPr>
          <w:rFonts w:cs="Arial"/>
          <w:sz w:val="24"/>
        </w:rPr>
        <w:tab/>
        <w:t>Ms</w:t>
      </w:r>
      <w:proofErr w:type="gramEnd"/>
      <w:r w:rsidRPr="00400D2E">
        <w:rPr>
          <w:rFonts w:cs="Arial"/>
          <w:sz w:val="24"/>
        </w:rPr>
        <w:t>. Maria Teresa Rojas, Chair</w:t>
      </w:r>
    </w:p>
    <w:p w14:paraId="5D0C0321" w14:textId="0E59B2F1" w:rsidR="00D45844" w:rsidRPr="00400D2E" w:rsidRDefault="00D45844" w:rsidP="00D45844">
      <w:pPr>
        <w:tabs>
          <w:tab w:val="left" w:pos="2160"/>
        </w:tabs>
        <w:ind w:left="2434" w:hanging="2434"/>
        <w:jc w:val="both"/>
        <w:rPr>
          <w:rFonts w:cs="Arial"/>
          <w:sz w:val="24"/>
        </w:rPr>
      </w:pPr>
      <w:r w:rsidRPr="00400D2E">
        <w:rPr>
          <w:rFonts w:cs="Arial"/>
          <w:sz w:val="24"/>
        </w:rPr>
        <w:tab/>
      </w:r>
      <w:r w:rsidRPr="00400D2E">
        <w:rPr>
          <w:rFonts w:cs="Arial"/>
          <w:sz w:val="24"/>
        </w:rPr>
        <w:tab/>
        <w:t>Ms. Monica Colucci, Vice Chair</w:t>
      </w:r>
    </w:p>
    <w:p w14:paraId="30E103A6" w14:textId="1A34A056" w:rsidR="00D45844" w:rsidRDefault="00E9733B" w:rsidP="00D45844">
      <w:pPr>
        <w:tabs>
          <w:tab w:val="left" w:pos="2160"/>
        </w:tabs>
        <w:ind w:left="2434" w:hanging="2434"/>
        <w:jc w:val="both"/>
        <w:rPr>
          <w:rFonts w:cs="Arial"/>
          <w:sz w:val="24"/>
        </w:rPr>
      </w:pPr>
      <w:r>
        <w:rPr>
          <w:rFonts w:cs="Arial"/>
          <w:noProof/>
          <w:sz w:val="24"/>
        </w:rPr>
        <mc:AlternateContent>
          <mc:Choice Requires="wps">
            <w:drawing>
              <wp:anchor distT="0" distB="0" distL="114300" distR="114300" simplePos="0" relativeHeight="251661312" behindDoc="1" locked="0" layoutInCell="1" allowOverlap="1" wp14:anchorId="1A4D8FE3" wp14:editId="16F1D65E">
                <wp:simplePos x="0" y="0"/>
                <wp:positionH relativeFrom="column">
                  <wp:posOffset>3838575</wp:posOffset>
                </wp:positionH>
                <wp:positionV relativeFrom="paragraph">
                  <wp:posOffset>165100</wp:posOffset>
                </wp:positionV>
                <wp:extent cx="2076450" cy="2381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2076450" cy="238125"/>
                        </a:xfrm>
                        <a:prstGeom prst="rect">
                          <a:avLst/>
                        </a:prstGeom>
                        <a:solidFill>
                          <a:schemeClr val="lt1"/>
                        </a:solidFill>
                        <a:ln w="6350">
                          <a:noFill/>
                        </a:ln>
                      </wps:spPr>
                      <wps:txbx>
                        <w:txbxContent>
                          <w:p w14:paraId="648E522F" w14:textId="77777777" w:rsidR="00E9733B" w:rsidRPr="00775EFE" w:rsidRDefault="00E9733B" w:rsidP="00E9733B">
                            <w:pPr>
                              <w:rPr>
                                <w:rFonts w:cs="Arial"/>
                                <w:sz w:val="16"/>
                                <w:szCs w:val="16"/>
                              </w:rPr>
                            </w:pPr>
                            <w:r w:rsidRPr="00775EFE">
                              <w:rPr>
                                <w:rFonts w:cs="Arial"/>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4D8FE3" id="_x0000_t202" coordsize="21600,21600" o:spt="202" path="m,l,21600r21600,l21600,xe">
                <v:stroke joinstyle="miter"/>
                <v:path gradientshapeok="t" o:connecttype="rect"/>
              </v:shapetype>
              <v:shape id="Text Box 8" o:spid="_x0000_s1026" type="#_x0000_t202" style="position:absolute;left:0;text-align:left;margin-left:302.25pt;margin-top:13pt;width:163.5pt;height:18.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T7uLAIAAFQEAAAOAAAAZHJzL2Uyb0RvYy54bWysVEtv2zAMvg/YfxB0b5y4SdoZcYosRYYB&#10;QVsgHXpWZCk2IIuapMTOfv0o2Xms22noRSZFio+PHz17aGtFDsK6CnROR4MhJUJzKCq9y+mP19XN&#10;PSXOM10wBVrk9CgcfZh//jRrTCZSKEEVwhIMol3WmJyW3pssSRwvRc3cAIzQaJRga+ZRtbuksKzB&#10;6LVK0uFwmjRgC2OBC+fw9rEz0nmML6Xg/llKJzxROcXafDxtPLfhTOYzlu0sM2XF+zLYf1RRs0pj&#10;0nOoR+YZ2dvqr1B1xS04kH7AoU5AyoqL2AN2Mxq+62ZTMiNiLwiOM2eY3MeF5U+HjXmxxLdfocUB&#10;BkAa4zKHl6GfVto6fLFSgnaE8HiGTbSecLxMh3fT8QRNHG3p7f0onYQwyeW1sc5/E1CTIOTU4lgi&#10;Wuywdr5zPbmEZA5UVawqpaISqCCWypIDwyEqH2vE4H94KU2anE5vsYzwSEN43kVWGmu59BQk327b&#10;vtEtFEfs30JHDWf4qsIi18z5F2aRC9gX8ts/4yEVYBLoJUpKsL/+dR/8cURopaRBbuXU/dwzKyhR&#10;3zUO78toPA5kjMp4cpeiYq8t22uL3tdLwM5HuEmGRzH4e3USpYX6DddgEbKiiWmOuXPqT+LSd4zH&#10;NeJisYhOSD/D/FpvDA+hA2hhBK/tG7Omn5PHCT/BiYUsezeuzreDe7H3IKs4ywBwh2qPO1I3sqFf&#10;s7Ab13r0uvwM5r8BAAD//wMAUEsDBBQABgAIAAAAIQB5lguw4AAAAAkBAAAPAAAAZHJzL2Rvd25y&#10;ZXYueG1sTI9BT4NAEIXvJv6HzZh4Me3SIqjI0hijNvFmqRpvW3YEIjtL2C3gv3c86XHe+/LmvXwz&#10;206MOPjWkYLVMgKBVDnTUq1gXz4urkH4oMnozhEq+EYPm+L0JNeZcRO94LgLteAQ8plW0ITQZ1L6&#10;qkGr/dL1SOx9usHqwOdQSzPoicNtJ9dRlEqrW+IPje7xvsHqa3e0Cj4u6vdnPz+9TnES9w/bsbx6&#10;M6VS52fz3S2IgHP4g+G3PleHgjsd3JGMF52CNLpMGFWwTnkTAzfxioUDO3ECssjl/wXFDwAAAP//&#10;AwBQSwECLQAUAAYACAAAACEAtoM4kv4AAADhAQAAEwAAAAAAAAAAAAAAAAAAAAAAW0NvbnRlbnRf&#10;VHlwZXNdLnhtbFBLAQItABQABgAIAAAAIQA4/SH/1gAAAJQBAAALAAAAAAAAAAAAAAAAAC8BAABf&#10;cmVscy8ucmVsc1BLAQItABQABgAIAAAAIQAd2T7uLAIAAFQEAAAOAAAAAAAAAAAAAAAAAC4CAABk&#10;cnMvZTJvRG9jLnhtbFBLAQItABQABgAIAAAAIQB5lguw4AAAAAkBAAAPAAAAAAAAAAAAAAAAAIYE&#10;AABkcnMvZG93bnJldi54bWxQSwUGAAAAAAQABADzAAAAkwUAAAAA&#10;" fillcolor="white [3201]" stroked="f" strokeweight=".5pt">
                <v:textbox>
                  <w:txbxContent>
                    <w:p w14:paraId="648E522F" w14:textId="77777777" w:rsidR="00E9733B" w:rsidRPr="00775EFE" w:rsidRDefault="00E9733B" w:rsidP="00E9733B">
                      <w:pPr>
                        <w:rPr>
                          <w:rFonts w:cs="Arial"/>
                          <w:sz w:val="16"/>
                          <w:szCs w:val="16"/>
                        </w:rPr>
                      </w:pPr>
                      <w:r w:rsidRPr="00775EFE">
                        <w:rPr>
                          <w:rFonts w:cs="Arial"/>
                          <w:sz w:val="16"/>
                          <w:szCs w:val="16"/>
                        </w:rPr>
                        <w:t>REVISED AT DAIS BY BOARD ACTION</w:t>
                      </w:r>
                    </w:p>
                  </w:txbxContent>
                </v:textbox>
              </v:shape>
            </w:pict>
          </mc:Fallback>
        </mc:AlternateContent>
      </w:r>
      <w:r>
        <w:rPr>
          <w:rFonts w:cs="Arial"/>
          <w:noProof/>
          <w:sz w:val="24"/>
        </w:rPr>
        <mc:AlternateContent>
          <mc:Choice Requires="wps">
            <w:drawing>
              <wp:anchor distT="0" distB="0" distL="114300" distR="114300" simplePos="0" relativeHeight="251659264" behindDoc="0" locked="0" layoutInCell="1" allowOverlap="1" wp14:anchorId="53E4ABC0" wp14:editId="30C1903E">
                <wp:simplePos x="0" y="0"/>
                <wp:positionH relativeFrom="column">
                  <wp:posOffset>3802380</wp:posOffset>
                </wp:positionH>
                <wp:positionV relativeFrom="paragraph">
                  <wp:posOffset>163830</wp:posOffset>
                </wp:positionV>
                <wp:extent cx="76200" cy="228600"/>
                <wp:effectExtent l="0" t="0" r="19050" b="19050"/>
                <wp:wrapNone/>
                <wp:docPr id="1715835937" name="Right Brace 1"/>
                <wp:cNvGraphicFramePr/>
                <a:graphic xmlns:a="http://schemas.openxmlformats.org/drawingml/2006/main">
                  <a:graphicData uri="http://schemas.microsoft.com/office/word/2010/wordprocessingShape">
                    <wps:wsp>
                      <wps:cNvSpPr/>
                      <wps:spPr>
                        <a:xfrm>
                          <a:off x="0" y="0"/>
                          <a:ext cx="76200" cy="228600"/>
                        </a:xfrm>
                        <a:prstGeom prst="rightBrace">
                          <a:avLst/>
                        </a:prstGeom>
                        <a:ln w="3175"/>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4F7E0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99.4pt;margin-top:12.9pt;width:6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zNuTgIAAPgEAAAOAAAAZHJzL2Uyb0RvYy54bWysVE1v2zAMvQ/YfxB0Xx1n/VpQp8hadBhQ&#10;rMXaoWdVlmJhsqhRSpzs14+SHSdYix6GXWRKfKTI50ddXG5ay9YKgwFX8fJowplyEmrjlhX/8Xjz&#10;4ZyzEIWrhQWnKr5VgV/O37+76PxMTaEBWytklMSFWecr3sToZ0URZKNaEY7AK0dODdiKSFtcFjWK&#10;jrK3tphOJqdFB1h7BKlCoNPr3snnOb/WSsY7rYOKzFacaot5xbw+p7WYX4jZEoVvjBzKEP9QRSuM&#10;o0vHVNciCrZC8yJVayRCAB2PJLQFaG2kyj1QN+Xkr24eGuFV7oXICX6kKfy/tPLb+sHfI9HQ+TAL&#10;ZKYuNhrb9KX62CaTtR3JUpvIJB2enRL/nEnyTKfnp2RTkmIf6zHELwpaloyKo1k28TMKmRoSM7G+&#10;DbEP2AHTsXWsq/jH8uwkZ9vXlK24tapHfVeamZqqmOZsWS7qyiJbC/rR9c9yKMY6QqYQbawdgyZv&#10;Bw3YFKayhMbA8u3AEZ1vBBfHwNY4wNeC42ZXqu7xxOFBr8l8hnp7jwyhF2/w8sYQpbcixHuBpFb6&#10;CzSB8Y4WbYH4g8HirAH8/dp5wpOIyMtZR+qvePi1Eqg4s18dyetTeXycxiVvjk/OprTBQ8/zocet&#10;2isg3kuadS+zmfDR7kyN0D7RoC7SreQSTtLdFZcRd5ur2E8ljbpUi0WG0Yh4EW/dg5cpeWI1ieVx&#10;8yTQD7qKpMdvsJuUF8LqsSnSwWIVQZusuj2vA980Xlm9w1OQ5vdwn1H7B2v+BwAA//8DAFBLAwQU&#10;AAYACAAAACEA/g9Mmd4AAAAJAQAADwAAAGRycy9kb3ducmV2LnhtbEyPQUvDQBCF74L/YRnBm91t&#10;oCWN2ZQgeBIq1qLXSXZMotndkN0m0V/v9KSnecM83nwv3y+2FxONofNOw3qlQJCrvelco+H0+niX&#10;gggRncHeO9LwTQH2xfVVjpnxs3uh6RgbwSEuZKihjXHIpAx1SxbDyg/k+PbhR4uR17GRZsSZw20v&#10;E6W20mLn+EOLAz20VH8dz1bD9PSj3mY8vJdJ8/l8KHd1taRB69ubpbwHEWmJf2a44DM6FMxU+bMz&#10;QfQaNruU0aOGZMOTDdu1YlFdRAqyyOX/BsUvAAAA//8DAFBLAQItABQABgAIAAAAIQC2gziS/gAA&#10;AOEBAAATAAAAAAAAAAAAAAAAAAAAAABbQ29udGVudF9UeXBlc10ueG1sUEsBAi0AFAAGAAgAAAAh&#10;ADj9If/WAAAAlAEAAAsAAAAAAAAAAAAAAAAALwEAAF9yZWxzLy5yZWxzUEsBAi0AFAAGAAgAAAAh&#10;AAjvM25OAgAA+AQAAA4AAAAAAAAAAAAAAAAALgIAAGRycy9lMm9Eb2MueG1sUEsBAi0AFAAGAAgA&#10;AAAhAP4PTJneAAAACQEAAA8AAAAAAAAAAAAAAAAAqAQAAGRycy9kb3ducmV2LnhtbFBLBQYAAAAA&#10;BAAEAPMAAACzBQAAAAA=&#10;" adj="600" strokecolor="black [3200]" strokeweight=".25pt">
                <v:stroke joinstyle="miter"/>
              </v:shape>
            </w:pict>
          </mc:Fallback>
        </mc:AlternateContent>
      </w:r>
      <w:r w:rsidR="00D45844" w:rsidRPr="00400D2E">
        <w:rPr>
          <w:rFonts w:cs="Arial"/>
          <w:sz w:val="24"/>
        </w:rPr>
        <w:tab/>
      </w:r>
      <w:r w:rsidR="00D45844" w:rsidRPr="00400D2E">
        <w:rPr>
          <w:rFonts w:cs="Arial"/>
          <w:sz w:val="24"/>
        </w:rPr>
        <w:tab/>
        <w:t>Mr. Roberto J. Alonso</w:t>
      </w:r>
    </w:p>
    <w:p w14:paraId="040D468F" w14:textId="3F32C822" w:rsidR="00E9733B" w:rsidRPr="00400D2E" w:rsidRDefault="00E9733B" w:rsidP="00D45844">
      <w:pPr>
        <w:tabs>
          <w:tab w:val="left" w:pos="2160"/>
        </w:tabs>
        <w:ind w:left="2434" w:hanging="2434"/>
        <w:jc w:val="both"/>
        <w:rPr>
          <w:rFonts w:cs="Arial"/>
          <w:sz w:val="24"/>
        </w:rPr>
      </w:pPr>
      <w:r>
        <w:rPr>
          <w:rFonts w:cs="Arial"/>
          <w:sz w:val="24"/>
        </w:rPr>
        <w:tab/>
      </w:r>
      <w:r>
        <w:rPr>
          <w:rFonts w:cs="Arial"/>
          <w:sz w:val="24"/>
        </w:rPr>
        <w:tab/>
      </w:r>
      <w:r w:rsidRPr="00E9733B">
        <w:rPr>
          <w:rFonts w:cs="Arial"/>
          <w:sz w:val="24"/>
        </w:rPr>
        <w:t>Dr. Dorothy Bendross-Mindingall</w:t>
      </w:r>
    </w:p>
    <w:p w14:paraId="4A825570" w14:textId="78C0B27A" w:rsidR="00D45844" w:rsidRDefault="00E9733B" w:rsidP="00D45844">
      <w:pPr>
        <w:tabs>
          <w:tab w:val="left" w:pos="2160"/>
        </w:tabs>
        <w:ind w:left="2434" w:hanging="2434"/>
        <w:jc w:val="both"/>
        <w:rPr>
          <w:rFonts w:cs="Arial"/>
          <w:sz w:val="24"/>
          <w:lang w:val="es-ES"/>
        </w:rPr>
      </w:pPr>
      <w:r>
        <w:rPr>
          <w:rFonts w:cs="Arial"/>
          <w:noProof/>
          <w:sz w:val="24"/>
        </w:rPr>
        <mc:AlternateContent>
          <mc:Choice Requires="wps">
            <w:drawing>
              <wp:anchor distT="0" distB="0" distL="114300" distR="114300" simplePos="0" relativeHeight="251662336" behindDoc="0" locked="0" layoutInCell="1" allowOverlap="1" wp14:anchorId="22E5DF71" wp14:editId="78968B03">
                <wp:simplePos x="0" y="0"/>
                <wp:positionH relativeFrom="column">
                  <wp:posOffset>3002280</wp:posOffset>
                </wp:positionH>
                <wp:positionV relativeFrom="paragraph">
                  <wp:posOffset>156210</wp:posOffset>
                </wp:positionV>
                <wp:extent cx="57150" cy="400050"/>
                <wp:effectExtent l="0" t="0" r="19050" b="19050"/>
                <wp:wrapNone/>
                <wp:docPr id="1860835768" name="Right Brace 2"/>
                <wp:cNvGraphicFramePr/>
                <a:graphic xmlns:a="http://schemas.openxmlformats.org/drawingml/2006/main">
                  <a:graphicData uri="http://schemas.microsoft.com/office/word/2010/wordprocessingShape">
                    <wps:wsp>
                      <wps:cNvSpPr/>
                      <wps:spPr>
                        <a:xfrm>
                          <a:off x="0" y="0"/>
                          <a:ext cx="57150" cy="400050"/>
                        </a:xfrm>
                        <a:prstGeom prst="rightBrace">
                          <a:avLst/>
                        </a:prstGeom>
                        <a:ln w="3175"/>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95FFF4" id="Right Brace 2" o:spid="_x0000_s1026" type="#_x0000_t88" style="position:absolute;margin-left:236.4pt;margin-top:12.3pt;width:4.5pt;height:3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lFTwIAAPgEAAAOAAAAZHJzL2Uyb0RvYy54bWysVMFu2zAMvQ/YPwi6r7azZN2COkXWosOA&#10;oi3WDj2rshQbk0WNUuJkX19KdpxgLXoYdpEp8ZEinx91dr5tDdso9A3YkhcnOWfKSqgauyr5z4er&#10;D58580HYShiwquQ75fn54v27s87N1QRqMJVCRkmsn3eu5HUIbp5lXtaqFf4EnLLk1ICtCLTFVVah&#10;6Ch7a7JJnn/KOsDKIUjlPZ1e9k6+SPm1VjLcau1VYKbkVFtIK6b1Ka7Z4kzMVyhc3cihDPEPVbSi&#10;sXTpmOpSBMHW2LxI1TYSwYMOJxLaDLRupEo9UDdF/lc397VwKvVC5Hg30uT/X1p5s7l3d0g0dM7P&#10;PZmxi63GNn6pPrZNZO1GstQ2MEmHs9NiRoxK8kzzPCebkmSHWIc+fFPQsmiUHJtVHb6ikLEhMReb&#10;ax/6gD0wHhvLupJ/LE5nKduhpmSFnVE96ofSrKmoiknKluSiLgyyjaAfXf0qhmKMJWQM0Y0xY1D+&#10;dtCAjWEqSWgMLN4OHNHpRrBhDGwbC/hacNjuS9U9njg86jWaT1Dt7pAh9OL1Tl41ROm18OFOIKmV&#10;/gJNYLilRRsg/mCwOKsB/7x2HvEkIvJy1pH6S+5/rwUqzsx3S/L6UkyncVzSZjo7ndAGjz1Pxx67&#10;bi+AeC9o1p1MZsQHszc1QvtIg7qMt5JLWEl3l1wG3G8uQj+VNOpSLZcJRiPiRLi2907G5JHVKJaH&#10;7aNAN+gqkB5vYD8pL4TVY2OkheU6gG6S6g68DnzTeCX1Dk9BnN/jfUIdHqzFMwAAAP//AwBQSwME&#10;FAAGAAgAAAAhABgxSvTgAAAACQEAAA8AAABkcnMvZG93bnJldi54bWxMj8FOwzAQRO9I/IO1SNyo&#10;0xClIWRTUSQqOFUULtzceIkjYjuK3TT061lOcNzZ0cybaj3bXkw0hs47hOUiAUGu8bpzLcL729NN&#10;ASJE5bTqvSOEbwqwri8vKlVqf3KvNO1jKzjEhVIhmBiHUsrQGLIqLPxAjn+ffrQq8jm2Uo/qxOG2&#10;l2mS5NKqznGDUQM9Gmq+9keLcN40MjHPu+3drZ92H9Nm+2LPKeL11fxwDyLSHP/M8IvP6FAz08Ef&#10;nQ6iR8hWKaNHhDTLQbAhK5YsHBCKVQ6yruT/BfUPAAAA//8DAFBLAQItABQABgAIAAAAIQC2gziS&#10;/gAAAOEBAAATAAAAAAAAAAAAAAAAAAAAAABbQ29udGVudF9UeXBlc10ueG1sUEsBAi0AFAAGAAgA&#10;AAAhADj9If/WAAAAlAEAAAsAAAAAAAAAAAAAAAAALwEAAF9yZWxzLy5yZWxzUEsBAi0AFAAGAAgA&#10;AAAhAFtFCUVPAgAA+AQAAA4AAAAAAAAAAAAAAAAALgIAAGRycy9lMm9Eb2MueG1sUEsBAi0AFAAG&#10;AAgAAAAhABgxSvTgAAAACQEAAA8AAAAAAAAAAAAAAAAAqQQAAGRycy9kb3ducmV2LnhtbFBLBQYA&#10;AAAABAAEAPMAAAC2BQAAAAA=&#10;" adj="257" strokecolor="black [3200]" strokeweight=".25pt">
                <v:stroke joinstyle="miter"/>
              </v:shape>
            </w:pict>
          </mc:Fallback>
        </mc:AlternateContent>
      </w:r>
      <w:r w:rsidR="00D45844" w:rsidRPr="00400D2E">
        <w:rPr>
          <w:rFonts w:cs="Arial"/>
          <w:sz w:val="24"/>
        </w:rPr>
        <w:tab/>
      </w:r>
      <w:r w:rsidR="00D45844" w:rsidRPr="00400D2E">
        <w:rPr>
          <w:rFonts w:cs="Arial"/>
          <w:sz w:val="24"/>
        </w:rPr>
        <w:tab/>
      </w:r>
      <w:r w:rsidR="00D45844" w:rsidRPr="00400D2E">
        <w:rPr>
          <w:rFonts w:cs="Arial"/>
          <w:sz w:val="24"/>
          <w:lang w:val="es-ES"/>
        </w:rPr>
        <w:t>Ms. Mary Blanco</w:t>
      </w:r>
    </w:p>
    <w:p w14:paraId="4663C7B9" w14:textId="138BE32A" w:rsidR="00E9733B" w:rsidRPr="00E9733B" w:rsidRDefault="00E9733B" w:rsidP="00E9733B">
      <w:pPr>
        <w:tabs>
          <w:tab w:val="left" w:pos="2160"/>
        </w:tabs>
        <w:ind w:left="2434" w:hanging="2434"/>
        <w:jc w:val="both"/>
        <w:rPr>
          <w:rFonts w:cs="Arial"/>
          <w:sz w:val="24"/>
          <w:lang w:val="es-ES"/>
        </w:rPr>
      </w:pPr>
      <w:r>
        <w:rPr>
          <w:rFonts w:cs="Arial"/>
          <w:noProof/>
          <w:sz w:val="24"/>
        </w:rPr>
        <mc:AlternateContent>
          <mc:Choice Requires="wps">
            <w:drawing>
              <wp:anchor distT="0" distB="0" distL="114300" distR="114300" simplePos="0" relativeHeight="251664384" behindDoc="1" locked="0" layoutInCell="1" allowOverlap="1" wp14:anchorId="4CF7D567" wp14:editId="48075388">
                <wp:simplePos x="0" y="0"/>
                <wp:positionH relativeFrom="column">
                  <wp:posOffset>3000375</wp:posOffset>
                </wp:positionH>
                <wp:positionV relativeFrom="paragraph">
                  <wp:posOffset>85090</wp:posOffset>
                </wp:positionV>
                <wp:extent cx="2076450" cy="238125"/>
                <wp:effectExtent l="0" t="0" r="0" b="9525"/>
                <wp:wrapNone/>
                <wp:docPr id="222657460" name="Text Box 222657460"/>
                <wp:cNvGraphicFramePr/>
                <a:graphic xmlns:a="http://schemas.openxmlformats.org/drawingml/2006/main">
                  <a:graphicData uri="http://schemas.microsoft.com/office/word/2010/wordprocessingShape">
                    <wps:wsp>
                      <wps:cNvSpPr txBox="1"/>
                      <wps:spPr>
                        <a:xfrm>
                          <a:off x="0" y="0"/>
                          <a:ext cx="2076450" cy="238125"/>
                        </a:xfrm>
                        <a:prstGeom prst="rect">
                          <a:avLst/>
                        </a:prstGeom>
                        <a:solidFill>
                          <a:schemeClr val="lt1"/>
                        </a:solidFill>
                        <a:ln w="6350">
                          <a:noFill/>
                        </a:ln>
                      </wps:spPr>
                      <wps:txbx>
                        <w:txbxContent>
                          <w:p w14:paraId="22826A97" w14:textId="77777777" w:rsidR="00E9733B" w:rsidRPr="00775EFE" w:rsidRDefault="00E9733B" w:rsidP="00E9733B">
                            <w:pPr>
                              <w:rPr>
                                <w:rFonts w:cs="Arial"/>
                                <w:sz w:val="16"/>
                                <w:szCs w:val="16"/>
                              </w:rPr>
                            </w:pPr>
                            <w:r w:rsidRPr="00775EFE">
                              <w:rPr>
                                <w:rFonts w:cs="Arial"/>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F7D567" id="Text Box 222657460" o:spid="_x0000_s1027" type="#_x0000_t202" style="position:absolute;left:0;text-align:left;margin-left:236.25pt;margin-top:6.7pt;width:163.5pt;height:18.7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DmtLgIAAFsEAAAOAAAAZHJzL2Uyb0RvYy54bWysVEtv2zAMvg/YfxB0X5y4SdoZcYosRYYB&#10;RVsgHXpWZCkWIIuapMTOfv0oOa91Ow27yKRI8fHxo2f3XaPJXjivwJR0NBhSIgyHSpltSb+/rj7d&#10;UeIDMxXTYERJD8LT+/nHD7PWFiKHGnQlHMEgxhetLWkdgi2yzPNaNMwPwAqDRgmuYQFVt80qx1qM&#10;3ugsHw6nWQuusg648B5vH3ojnaf4UgoenqX0IhBdUqwtpNOlcxPPbD5jxdYxWyt+LIP9QxUNUwaT&#10;nkM9sMDIzqk/QjWKO/Agw4BDk4GUiovUA3YzGr7rZl0zK1IvCI63Z5j8/wvLn/Zr++JI6L5AhwOM&#10;gLTWFx4vYz+ddE38YqUE7Qjh4Qyb6ALheJkPb6fjCZo42vKbu1E+iWGyy2vrfPgqoCFRKKnDsSS0&#10;2P7Rh9715BKTedCqWimtkxKpIJbakT3DIeqQasTgv3lpQ9qSTm+wjPjIQHzeR9YGa7n0FKXQbTqi&#10;qqt+N1AdEAYHPUO85SuFtT4yH16YQ0pge0jz8IyH1IC54ChRUoP7+bf76I+TQislLVKspP7HjjlB&#10;if5mcIafR+Nx5GRSxpPbHBV3bdlcW8yuWQICMMKFsjyJ0T/okygdNG+4DYuYFU3McMxd0nASl6En&#10;Pm4TF4tFckIWWhYezdryGDpiFyfx2r0xZ4/jCjjoJziRkRXvptb79qgvdgGkSiONOPeoHuFHBidS&#10;HLctrsi1nrwu/4T5LwAAAP//AwBQSwMEFAAGAAgAAAAhAAy0T8LgAAAACQEAAA8AAABkcnMvZG93&#10;bnJldi54bWxMj01PhDAQhu8m/odmTLwYt7gsIkjZGONH4s3Fj3jr0hGIdEpoF/DfO570OPM+eeeZ&#10;YrvYXkw4+s6RgotVBAKpdqajRsFLdX9+BcIHTUb3jlDBN3rYlsdHhc6Nm+kZp11oBJeQz7WCNoQh&#10;l9LXLVrtV25A4uzTjVYHHsdGmlHPXG57uY6iS2l1R3yh1QPetlh/7Q5WwcdZ8/7kl4fXOU7i4e5x&#10;qtI3Uyl1erLcXIMIuIQ/GH71WR1Kdtq7AxkvegWbdJ0wykG8AcFAmmW82CtIogxkWcj/H5Q/AAAA&#10;//8DAFBLAQItABQABgAIAAAAIQC2gziS/gAAAOEBAAATAAAAAAAAAAAAAAAAAAAAAABbQ29udGVu&#10;dF9UeXBlc10ueG1sUEsBAi0AFAAGAAgAAAAhADj9If/WAAAAlAEAAAsAAAAAAAAAAAAAAAAALwEA&#10;AF9yZWxzLy5yZWxzUEsBAi0AFAAGAAgAAAAhAPvcOa0uAgAAWwQAAA4AAAAAAAAAAAAAAAAALgIA&#10;AGRycy9lMm9Eb2MueG1sUEsBAi0AFAAGAAgAAAAhAAy0T8LgAAAACQEAAA8AAAAAAAAAAAAAAAAA&#10;iAQAAGRycy9kb3ducmV2LnhtbFBLBQYAAAAABAAEAPMAAACVBQAAAAA=&#10;" fillcolor="white [3201]" stroked="f" strokeweight=".5pt">
                <v:textbox>
                  <w:txbxContent>
                    <w:p w14:paraId="22826A97" w14:textId="77777777" w:rsidR="00E9733B" w:rsidRPr="00775EFE" w:rsidRDefault="00E9733B" w:rsidP="00E9733B">
                      <w:pPr>
                        <w:rPr>
                          <w:rFonts w:cs="Arial"/>
                          <w:sz w:val="16"/>
                          <w:szCs w:val="16"/>
                        </w:rPr>
                      </w:pPr>
                      <w:r w:rsidRPr="00775EFE">
                        <w:rPr>
                          <w:rFonts w:cs="Arial"/>
                          <w:sz w:val="16"/>
                          <w:szCs w:val="16"/>
                        </w:rPr>
                        <w:t>REVISED AT DAIS BY BOARD ACTION</w:t>
                      </w:r>
                    </w:p>
                  </w:txbxContent>
                </v:textbox>
              </v:shape>
            </w:pict>
          </mc:Fallback>
        </mc:AlternateContent>
      </w:r>
      <w:r>
        <w:rPr>
          <w:rFonts w:cs="Arial"/>
          <w:sz w:val="24"/>
          <w:lang w:val="es-ES"/>
        </w:rPr>
        <w:tab/>
      </w:r>
      <w:r>
        <w:rPr>
          <w:rFonts w:cs="Arial"/>
          <w:sz w:val="24"/>
          <w:lang w:val="es-ES"/>
        </w:rPr>
        <w:tab/>
      </w:r>
      <w:r w:rsidRPr="00E9733B">
        <w:rPr>
          <w:rFonts w:cs="Arial"/>
          <w:sz w:val="24"/>
          <w:lang w:val="es-ES"/>
        </w:rPr>
        <w:t xml:space="preserve">Dr. Steve </w:t>
      </w:r>
      <w:proofErr w:type="spellStart"/>
      <w:r w:rsidRPr="00E9733B">
        <w:rPr>
          <w:rFonts w:cs="Arial"/>
          <w:sz w:val="24"/>
          <w:lang w:val="es-ES"/>
        </w:rPr>
        <w:t>Gallon</w:t>
      </w:r>
      <w:proofErr w:type="spellEnd"/>
      <w:r w:rsidRPr="00E9733B">
        <w:rPr>
          <w:rFonts w:cs="Arial"/>
          <w:sz w:val="24"/>
          <w:lang w:val="es-ES"/>
        </w:rPr>
        <w:t>, III</w:t>
      </w:r>
    </w:p>
    <w:p w14:paraId="1114B562" w14:textId="7CF1D161" w:rsidR="00E9733B" w:rsidRPr="00400D2E" w:rsidRDefault="00E9733B" w:rsidP="00E9733B">
      <w:pPr>
        <w:tabs>
          <w:tab w:val="left" w:pos="2160"/>
        </w:tabs>
        <w:ind w:left="4868" w:hanging="2434"/>
        <w:jc w:val="both"/>
        <w:rPr>
          <w:rFonts w:cs="Arial"/>
          <w:sz w:val="24"/>
          <w:lang w:val="es-ES"/>
        </w:rPr>
      </w:pPr>
      <w:r w:rsidRPr="00E9733B">
        <w:rPr>
          <w:rFonts w:cs="Arial"/>
          <w:sz w:val="24"/>
          <w:lang w:val="es-ES"/>
        </w:rPr>
        <w:t xml:space="preserve">Mr. Joseph S. </w:t>
      </w:r>
      <w:proofErr w:type="spellStart"/>
      <w:r w:rsidRPr="00E9733B">
        <w:rPr>
          <w:rFonts w:cs="Arial"/>
          <w:sz w:val="24"/>
          <w:lang w:val="es-ES"/>
        </w:rPr>
        <w:t>Geller</w:t>
      </w:r>
      <w:proofErr w:type="spellEnd"/>
    </w:p>
    <w:p w14:paraId="07BA329B" w14:textId="47D1D2AF" w:rsidR="00D45844" w:rsidRPr="00400D2E" w:rsidRDefault="00D45844" w:rsidP="00D45844">
      <w:pPr>
        <w:tabs>
          <w:tab w:val="left" w:pos="2160"/>
        </w:tabs>
        <w:ind w:left="2434" w:hanging="2434"/>
        <w:jc w:val="both"/>
        <w:rPr>
          <w:rFonts w:cs="Arial"/>
          <w:sz w:val="24"/>
          <w:lang w:val="es-ES"/>
        </w:rPr>
      </w:pPr>
      <w:r w:rsidRPr="00400D2E">
        <w:rPr>
          <w:rFonts w:cs="Arial"/>
          <w:sz w:val="24"/>
        </w:rPr>
        <w:tab/>
      </w:r>
      <w:r w:rsidRPr="00400D2E">
        <w:rPr>
          <w:rFonts w:cs="Arial"/>
          <w:sz w:val="24"/>
        </w:rPr>
        <w:tab/>
      </w:r>
      <w:r w:rsidRPr="00400D2E">
        <w:rPr>
          <w:rFonts w:cs="Arial"/>
          <w:sz w:val="24"/>
          <w:lang w:val="es-ES"/>
        </w:rPr>
        <w:t>Ms. Luisa Santos</w:t>
      </w:r>
    </w:p>
    <w:p w14:paraId="54FC8737" w14:textId="77777777" w:rsidR="00D45844" w:rsidRPr="00400D2E" w:rsidRDefault="00D45844" w:rsidP="00D45844">
      <w:pPr>
        <w:jc w:val="both"/>
        <w:rPr>
          <w:rFonts w:cs="Arial"/>
          <w:sz w:val="24"/>
        </w:rPr>
      </w:pPr>
      <w:bookmarkStart w:id="3" w:name="OLE_LINK3"/>
    </w:p>
    <w:p w14:paraId="76DC39F8" w14:textId="77777777" w:rsidR="00D45844" w:rsidRPr="00400D2E" w:rsidRDefault="00D45844" w:rsidP="00D45844">
      <w:pPr>
        <w:ind w:left="2430" w:hanging="2430"/>
        <w:jc w:val="both"/>
        <w:rPr>
          <w:rFonts w:cs="Arial"/>
          <w:b/>
          <w:sz w:val="24"/>
        </w:rPr>
      </w:pPr>
      <w:r w:rsidRPr="00400D2E">
        <w:rPr>
          <w:rFonts w:cs="Arial"/>
          <w:b/>
          <w:sz w:val="24"/>
        </w:rPr>
        <w:t>SUBJECT:</w:t>
      </w:r>
      <w:r w:rsidRPr="00400D2E">
        <w:rPr>
          <w:rFonts w:cs="Arial"/>
          <w:b/>
          <w:sz w:val="24"/>
        </w:rPr>
        <w:tab/>
      </w:r>
      <w:bookmarkEnd w:id="3"/>
      <w:r w:rsidRPr="00400D2E">
        <w:rPr>
          <w:rFonts w:cs="Arial"/>
          <w:b/>
          <w:sz w:val="24"/>
        </w:rPr>
        <w:t>THE SCHOOL BOARD OF MIAMI-DADE COUNTY, FLORIDA, RECOGNIZES VICTIMS OF COMMUNISM WEEK 2025</w:t>
      </w:r>
    </w:p>
    <w:p w14:paraId="79A8DBFF" w14:textId="77777777" w:rsidR="00D45844" w:rsidRPr="00400D2E" w:rsidRDefault="00D45844" w:rsidP="00D45844">
      <w:pPr>
        <w:ind w:left="2430" w:hanging="2430"/>
        <w:jc w:val="both"/>
        <w:rPr>
          <w:rFonts w:cs="Arial"/>
          <w:b/>
          <w:sz w:val="24"/>
        </w:rPr>
      </w:pPr>
    </w:p>
    <w:p w14:paraId="5E0CBE0C" w14:textId="77777777" w:rsidR="00D45844" w:rsidRPr="00400D2E" w:rsidRDefault="00D45844" w:rsidP="00D45844">
      <w:pPr>
        <w:ind w:left="2430" w:hanging="2430"/>
        <w:jc w:val="both"/>
        <w:rPr>
          <w:rFonts w:cs="Arial"/>
          <w:b/>
          <w:sz w:val="24"/>
        </w:rPr>
      </w:pPr>
      <w:r w:rsidRPr="00400D2E">
        <w:rPr>
          <w:rFonts w:cs="Arial"/>
          <w:b/>
          <w:sz w:val="24"/>
        </w:rPr>
        <w:t>COMMITTEE:</w:t>
      </w:r>
      <w:r w:rsidRPr="00400D2E">
        <w:rPr>
          <w:rFonts w:cs="Arial"/>
          <w:b/>
          <w:sz w:val="24"/>
        </w:rPr>
        <w:tab/>
        <w:t>ACADEMICS, INNOVATION, EVALUATION, &amp; TECHNOLOGY</w:t>
      </w:r>
    </w:p>
    <w:p w14:paraId="29E3A84E" w14:textId="77777777" w:rsidR="00D45844" w:rsidRPr="00400D2E" w:rsidRDefault="00D45844" w:rsidP="00D45844">
      <w:pPr>
        <w:ind w:left="2430" w:hanging="2430"/>
        <w:jc w:val="both"/>
        <w:rPr>
          <w:rFonts w:cs="Arial"/>
          <w:b/>
          <w:sz w:val="24"/>
        </w:rPr>
      </w:pPr>
    </w:p>
    <w:p w14:paraId="1DBC78ED" w14:textId="77777777" w:rsidR="00D45844" w:rsidRPr="00400D2E" w:rsidRDefault="00D45844" w:rsidP="00D45844">
      <w:pPr>
        <w:jc w:val="both"/>
        <w:rPr>
          <w:rFonts w:cs="Arial"/>
          <w:b/>
          <w:sz w:val="24"/>
        </w:rPr>
      </w:pPr>
      <w:r w:rsidRPr="00400D2E">
        <w:rPr>
          <w:rFonts w:cs="Arial"/>
          <w:b/>
          <w:sz w:val="24"/>
        </w:rPr>
        <w:t>LINK TO STRATEGIC</w:t>
      </w:r>
      <w:r w:rsidRPr="00400D2E">
        <w:rPr>
          <w:rFonts w:cs="Arial"/>
          <w:b/>
          <w:sz w:val="24"/>
        </w:rPr>
        <w:tab/>
        <w:t xml:space="preserve"> </w:t>
      </w:r>
    </w:p>
    <w:p w14:paraId="6277E59A" w14:textId="77777777" w:rsidR="00D45844" w:rsidRPr="00400D2E" w:rsidRDefault="00D45844" w:rsidP="00D45844">
      <w:pPr>
        <w:ind w:left="2430" w:hanging="2430"/>
        <w:jc w:val="both"/>
        <w:rPr>
          <w:rFonts w:cs="Arial"/>
          <w:b/>
          <w:caps/>
          <w:sz w:val="24"/>
        </w:rPr>
      </w:pPr>
      <w:r w:rsidRPr="00400D2E">
        <w:rPr>
          <w:rFonts w:cs="Arial"/>
          <w:b/>
          <w:sz w:val="24"/>
        </w:rPr>
        <w:t>PLAN:</w:t>
      </w:r>
      <w:r w:rsidRPr="00400D2E">
        <w:rPr>
          <w:rFonts w:cs="Arial"/>
          <w:b/>
          <w:sz w:val="24"/>
        </w:rPr>
        <w:tab/>
        <w:t>INFORMED, ENGAGED, &amp; EMPOWERED STAKEHOLDERS</w:t>
      </w:r>
    </w:p>
    <w:bookmarkEnd w:id="0"/>
    <w:bookmarkEnd w:id="1"/>
    <w:p w14:paraId="2CB0260E" w14:textId="77777777" w:rsidR="00D45844" w:rsidRPr="00400D2E" w:rsidRDefault="00D45844" w:rsidP="00D45844">
      <w:pPr>
        <w:spacing w:before="100" w:beforeAutospacing="1" w:after="100" w:afterAutospacing="1"/>
        <w:jc w:val="both"/>
        <w:rPr>
          <w:rFonts w:cs="Arial"/>
          <w:sz w:val="24"/>
        </w:rPr>
      </w:pPr>
      <w:r w:rsidRPr="00400D2E">
        <w:rPr>
          <w:rFonts w:cs="Arial"/>
          <w:sz w:val="24"/>
        </w:rPr>
        <w:t>Throughout history, millions of individuals have endured persecution, oppression, and loss under communist regimes around the world. These governments, in their pursuit of absolute control, have consistently denied fundamental human rights—freedom of speech, religion, and the press—while subjecting citizens to political violence, imprisonment, and economic deprivation. The accounts of those who suffered and perished under these regimes underscore the enduring importance of protecting democracy, individual liberty, and human dignity.</w:t>
      </w:r>
    </w:p>
    <w:p w14:paraId="7CB0AA25" w14:textId="77777777" w:rsidR="00D45844" w:rsidRPr="00400D2E" w:rsidRDefault="00D45844" w:rsidP="00D45844">
      <w:pPr>
        <w:spacing w:before="100" w:beforeAutospacing="1" w:after="100" w:afterAutospacing="1"/>
        <w:jc w:val="both"/>
        <w:rPr>
          <w:rFonts w:cs="Arial"/>
          <w:sz w:val="24"/>
        </w:rPr>
      </w:pPr>
      <w:r w:rsidRPr="00400D2E">
        <w:rPr>
          <w:rFonts w:cs="Arial"/>
          <w:sz w:val="24"/>
        </w:rPr>
        <w:t xml:space="preserve">In recognition of this history, the State of Florida has established </w:t>
      </w:r>
      <w:r w:rsidRPr="00400D2E">
        <w:rPr>
          <w:rFonts w:cs="Arial"/>
          <w:i/>
          <w:iCs/>
          <w:sz w:val="24"/>
        </w:rPr>
        <w:t>Victims of Communism Day</w:t>
      </w:r>
      <w:r w:rsidRPr="00400D2E">
        <w:rPr>
          <w:rFonts w:cs="Arial"/>
          <w:sz w:val="24"/>
        </w:rPr>
        <w:t xml:space="preserve"> as a day of remembrance to honor the countless lives lost and the millions more impacted by communist rule. First recognized in 2022, when Governor Ron DeSantis signed House Bill 395 into law, the observance requires that instruction on the history and legacy of communism be provided in Florida schools, ensuring that students learn about the victims of these totalitarian systems and the ideologies that fueled widespread repression.</w:t>
      </w:r>
    </w:p>
    <w:p w14:paraId="207C3D16" w14:textId="77777777" w:rsidR="00D45844" w:rsidRPr="00400D2E" w:rsidRDefault="00D45844" w:rsidP="00D45844">
      <w:pPr>
        <w:spacing w:before="100" w:beforeAutospacing="1" w:after="100" w:afterAutospacing="1"/>
        <w:jc w:val="both"/>
        <w:rPr>
          <w:rFonts w:cs="Arial"/>
          <w:sz w:val="24"/>
        </w:rPr>
      </w:pPr>
      <w:r w:rsidRPr="00400D2E">
        <w:rPr>
          <w:rFonts w:cs="Arial"/>
          <w:sz w:val="24"/>
        </w:rPr>
        <w:t xml:space="preserve">On May 18, 2022, then-Board Member Maria Teresa Rojas sponsored and the Board unanimously approved Agenda Item H-3, formally endorsing and supporting the implementation of HB 395 and adding </w:t>
      </w:r>
      <w:r w:rsidRPr="00400D2E">
        <w:rPr>
          <w:rFonts w:cs="Arial"/>
          <w:i/>
          <w:iCs/>
          <w:sz w:val="24"/>
        </w:rPr>
        <w:t>Victims of Communism Day</w:t>
      </w:r>
      <w:r w:rsidRPr="00400D2E">
        <w:rPr>
          <w:rFonts w:cs="Arial"/>
          <w:sz w:val="24"/>
        </w:rPr>
        <w:t xml:space="preserve"> to the District’s list of recognized historical remembrance days. This observance also aligns with the work of the Victims of Communism Memorial Foundation, established by an Act of Congress in 1993, which continues to lead national remembrance efforts and educational initiatives.</w:t>
      </w:r>
    </w:p>
    <w:p w14:paraId="59404158" w14:textId="40164F9A" w:rsidR="00D45844" w:rsidRPr="00400D2E" w:rsidRDefault="00D45844" w:rsidP="00D45844">
      <w:pPr>
        <w:spacing w:before="100" w:beforeAutospacing="1" w:after="100" w:afterAutospacing="1"/>
        <w:jc w:val="both"/>
        <w:rPr>
          <w:rFonts w:cs="Arial"/>
          <w:sz w:val="24"/>
        </w:rPr>
      </w:pPr>
      <w:r w:rsidRPr="00400D2E">
        <w:rPr>
          <w:rFonts w:cs="Arial"/>
          <w:sz w:val="24"/>
        </w:rPr>
        <w:t xml:space="preserve">This Board item seeks approval to recognize the week following Victims of Communism Day, November 10-14, 2025, as </w:t>
      </w:r>
      <w:r w:rsidRPr="00400D2E">
        <w:rPr>
          <w:rFonts w:cs="Arial"/>
          <w:i/>
          <w:iCs/>
          <w:sz w:val="24"/>
        </w:rPr>
        <w:t>Victims of Communism Week</w:t>
      </w:r>
      <w:r w:rsidRPr="00400D2E">
        <w:rPr>
          <w:rFonts w:cs="Arial"/>
          <w:sz w:val="24"/>
        </w:rPr>
        <w:t xml:space="preserve"> in Miami-Dade County Public Schools, in accordance with School Board policies and state and federal law. During this week, educators are encouraged to provide lessons, discussions, and age-appropriate activities, </w:t>
      </w:r>
      <w:r w:rsidRPr="00400D2E">
        <w:rPr>
          <w:rFonts w:cs="Arial"/>
          <w:sz w:val="24"/>
        </w:rPr>
        <w:lastRenderedPageBreak/>
        <w:t>where aligned with curriculum standards, to honor the memory of the victims of communism and to reinforce the vital importance of safeguarding freedom and democratic principles for future generations.</w:t>
      </w:r>
    </w:p>
    <w:p w14:paraId="75EBC942" w14:textId="77777777" w:rsidR="00D45844" w:rsidRPr="00400D2E" w:rsidRDefault="00D45844" w:rsidP="00D45844">
      <w:pPr>
        <w:spacing w:before="100" w:beforeAutospacing="1" w:after="100" w:afterAutospacing="1"/>
        <w:jc w:val="both"/>
        <w:rPr>
          <w:rFonts w:cs="Arial"/>
          <w:sz w:val="24"/>
        </w:rPr>
      </w:pPr>
      <w:r w:rsidRPr="00400D2E">
        <w:rPr>
          <w:rFonts w:cs="Arial"/>
          <w:sz w:val="24"/>
        </w:rPr>
        <w:t xml:space="preserve">This item has been reviewed and approved by the Office of the General Counsel as to form </w:t>
      </w:r>
      <w:proofErr w:type="gramStart"/>
      <w:r w:rsidRPr="00400D2E">
        <w:rPr>
          <w:rFonts w:cs="Arial"/>
          <w:sz w:val="24"/>
        </w:rPr>
        <w:t>and</w:t>
      </w:r>
      <w:proofErr w:type="gramEnd"/>
      <w:r w:rsidRPr="00400D2E">
        <w:rPr>
          <w:rFonts w:cs="Arial"/>
          <w:sz w:val="24"/>
        </w:rPr>
        <w:t xml:space="preserve"> legal sufficiency.</w:t>
      </w:r>
    </w:p>
    <w:p w14:paraId="7194EF2C" w14:textId="77777777" w:rsidR="00D45844" w:rsidRPr="00400D2E" w:rsidRDefault="00D45844" w:rsidP="00D45844">
      <w:pPr>
        <w:ind w:left="3960" w:hanging="3960"/>
        <w:jc w:val="both"/>
        <w:rPr>
          <w:rFonts w:cs="Arial"/>
          <w:b/>
          <w:sz w:val="24"/>
        </w:rPr>
      </w:pPr>
    </w:p>
    <w:p w14:paraId="79A8511C" w14:textId="77777777" w:rsidR="00D45844" w:rsidRPr="00400D2E" w:rsidRDefault="00D45844" w:rsidP="00D45844">
      <w:pPr>
        <w:ind w:left="3960" w:hanging="3960"/>
        <w:jc w:val="both"/>
        <w:rPr>
          <w:rFonts w:cs="Arial"/>
          <w:b/>
          <w:sz w:val="24"/>
        </w:rPr>
      </w:pPr>
    </w:p>
    <w:p w14:paraId="493C8F30" w14:textId="77777777" w:rsidR="00D45844" w:rsidRPr="00400D2E" w:rsidRDefault="00D45844" w:rsidP="00D45844">
      <w:pPr>
        <w:ind w:left="3960" w:hanging="3960"/>
        <w:jc w:val="both"/>
        <w:rPr>
          <w:rFonts w:cs="Arial"/>
          <w:b/>
          <w:sz w:val="24"/>
        </w:rPr>
      </w:pPr>
    </w:p>
    <w:p w14:paraId="334E138F" w14:textId="77777777" w:rsidR="00D45844" w:rsidRPr="00400D2E" w:rsidRDefault="00D45844" w:rsidP="00D45844">
      <w:pPr>
        <w:ind w:left="3960" w:hanging="3960"/>
        <w:jc w:val="both"/>
        <w:rPr>
          <w:rFonts w:cs="Arial"/>
          <w:b/>
          <w:sz w:val="24"/>
        </w:rPr>
      </w:pPr>
    </w:p>
    <w:p w14:paraId="555116BC" w14:textId="77777777" w:rsidR="00D45844" w:rsidRPr="00400D2E" w:rsidRDefault="00D45844" w:rsidP="00D45844">
      <w:pPr>
        <w:ind w:left="3960" w:hanging="3960"/>
        <w:jc w:val="both"/>
        <w:rPr>
          <w:rFonts w:cs="Arial"/>
          <w:b/>
          <w:sz w:val="24"/>
        </w:rPr>
      </w:pPr>
    </w:p>
    <w:p w14:paraId="22E21692" w14:textId="77777777" w:rsidR="00D45844" w:rsidRPr="00400D2E" w:rsidRDefault="00D45844" w:rsidP="00D45844">
      <w:pPr>
        <w:ind w:left="3960" w:hanging="3960"/>
        <w:jc w:val="both"/>
        <w:rPr>
          <w:rFonts w:cs="Arial"/>
          <w:b/>
          <w:sz w:val="24"/>
        </w:rPr>
      </w:pPr>
    </w:p>
    <w:p w14:paraId="5688A492" w14:textId="77777777" w:rsidR="00D45844" w:rsidRPr="00400D2E" w:rsidRDefault="00D45844" w:rsidP="00D45844">
      <w:pPr>
        <w:ind w:left="3960" w:hanging="3960"/>
        <w:jc w:val="both"/>
        <w:rPr>
          <w:rFonts w:cs="Arial"/>
          <w:b/>
          <w:sz w:val="24"/>
        </w:rPr>
      </w:pPr>
    </w:p>
    <w:p w14:paraId="531E6475" w14:textId="77777777" w:rsidR="00D45844" w:rsidRPr="00400D2E" w:rsidRDefault="00D45844" w:rsidP="00D45844">
      <w:pPr>
        <w:ind w:left="3960" w:hanging="3960"/>
        <w:jc w:val="both"/>
        <w:rPr>
          <w:rFonts w:cs="Arial"/>
          <w:b/>
          <w:sz w:val="24"/>
        </w:rPr>
      </w:pPr>
    </w:p>
    <w:p w14:paraId="5000BA2A" w14:textId="77777777" w:rsidR="00D45844" w:rsidRPr="00400D2E" w:rsidRDefault="00D45844" w:rsidP="00D45844">
      <w:pPr>
        <w:ind w:left="3960" w:hanging="3960"/>
        <w:jc w:val="both"/>
        <w:rPr>
          <w:rFonts w:cs="Arial"/>
          <w:b/>
          <w:sz w:val="24"/>
        </w:rPr>
      </w:pPr>
    </w:p>
    <w:p w14:paraId="46F2B90B" w14:textId="77777777" w:rsidR="00D45844" w:rsidRPr="00400D2E" w:rsidRDefault="00D45844" w:rsidP="00D45844">
      <w:pPr>
        <w:ind w:left="3960" w:hanging="3960"/>
        <w:jc w:val="both"/>
        <w:rPr>
          <w:rFonts w:cs="Arial"/>
          <w:b/>
          <w:sz w:val="24"/>
        </w:rPr>
      </w:pPr>
    </w:p>
    <w:p w14:paraId="68B1C864" w14:textId="77777777" w:rsidR="00D45844" w:rsidRPr="00400D2E" w:rsidRDefault="00D45844" w:rsidP="00D45844">
      <w:pPr>
        <w:ind w:left="3960" w:hanging="3960"/>
        <w:jc w:val="both"/>
        <w:rPr>
          <w:rFonts w:cs="Arial"/>
          <w:b/>
          <w:sz w:val="24"/>
        </w:rPr>
      </w:pPr>
    </w:p>
    <w:p w14:paraId="076185AA" w14:textId="77777777" w:rsidR="00D45844" w:rsidRPr="00400D2E" w:rsidRDefault="00D45844" w:rsidP="00D45844">
      <w:pPr>
        <w:ind w:left="3960" w:hanging="3960"/>
        <w:jc w:val="both"/>
        <w:rPr>
          <w:rFonts w:cs="Arial"/>
          <w:b/>
          <w:sz w:val="24"/>
        </w:rPr>
      </w:pPr>
    </w:p>
    <w:p w14:paraId="43517C5C" w14:textId="77777777" w:rsidR="00D45844" w:rsidRPr="00400D2E" w:rsidRDefault="00D45844" w:rsidP="00D45844">
      <w:pPr>
        <w:ind w:left="3960" w:hanging="3960"/>
        <w:jc w:val="both"/>
        <w:rPr>
          <w:rFonts w:cs="Arial"/>
          <w:b/>
          <w:sz w:val="24"/>
        </w:rPr>
      </w:pPr>
    </w:p>
    <w:p w14:paraId="281CB8B4" w14:textId="77777777" w:rsidR="00D45844" w:rsidRPr="00400D2E" w:rsidRDefault="00D45844" w:rsidP="00D45844">
      <w:pPr>
        <w:ind w:left="3960" w:hanging="3960"/>
        <w:jc w:val="both"/>
        <w:rPr>
          <w:rFonts w:cs="Arial"/>
          <w:b/>
          <w:sz w:val="24"/>
        </w:rPr>
      </w:pPr>
    </w:p>
    <w:p w14:paraId="70E69EB7" w14:textId="77777777" w:rsidR="00D45844" w:rsidRPr="00400D2E" w:rsidRDefault="00D45844" w:rsidP="00D45844">
      <w:pPr>
        <w:ind w:left="3960" w:hanging="3960"/>
        <w:jc w:val="both"/>
        <w:rPr>
          <w:rFonts w:cs="Arial"/>
          <w:b/>
          <w:sz w:val="24"/>
        </w:rPr>
      </w:pPr>
    </w:p>
    <w:p w14:paraId="5A63BDB4" w14:textId="77777777" w:rsidR="00D45844" w:rsidRPr="00400D2E" w:rsidRDefault="00D45844" w:rsidP="00D45844">
      <w:pPr>
        <w:ind w:left="3960" w:hanging="3960"/>
        <w:jc w:val="both"/>
        <w:rPr>
          <w:rFonts w:cs="Arial"/>
          <w:b/>
          <w:sz w:val="24"/>
        </w:rPr>
      </w:pPr>
    </w:p>
    <w:p w14:paraId="3F717988" w14:textId="77777777" w:rsidR="00D45844" w:rsidRPr="00400D2E" w:rsidRDefault="00D45844" w:rsidP="00D45844">
      <w:pPr>
        <w:ind w:left="3960" w:hanging="3960"/>
        <w:jc w:val="both"/>
        <w:rPr>
          <w:rFonts w:cs="Arial"/>
          <w:b/>
          <w:sz w:val="24"/>
        </w:rPr>
      </w:pPr>
    </w:p>
    <w:p w14:paraId="7F5039C2" w14:textId="77777777" w:rsidR="00D45844" w:rsidRPr="00400D2E" w:rsidRDefault="00D45844" w:rsidP="00D45844">
      <w:pPr>
        <w:ind w:left="3960" w:hanging="3960"/>
        <w:jc w:val="both"/>
        <w:rPr>
          <w:rFonts w:cs="Arial"/>
          <w:b/>
          <w:sz w:val="24"/>
        </w:rPr>
      </w:pPr>
    </w:p>
    <w:p w14:paraId="43C4C222" w14:textId="77777777" w:rsidR="00D45844" w:rsidRPr="00400D2E" w:rsidRDefault="00D45844" w:rsidP="00D45844">
      <w:pPr>
        <w:ind w:left="3960" w:hanging="3960"/>
        <w:jc w:val="both"/>
        <w:rPr>
          <w:rFonts w:cs="Arial"/>
          <w:b/>
          <w:sz w:val="24"/>
        </w:rPr>
      </w:pPr>
    </w:p>
    <w:p w14:paraId="6E587986" w14:textId="77777777" w:rsidR="00D45844" w:rsidRPr="00400D2E" w:rsidRDefault="00D45844" w:rsidP="00D45844">
      <w:pPr>
        <w:ind w:left="3960" w:hanging="3960"/>
        <w:jc w:val="both"/>
        <w:rPr>
          <w:rFonts w:cs="Arial"/>
          <w:b/>
          <w:sz w:val="24"/>
        </w:rPr>
      </w:pPr>
    </w:p>
    <w:p w14:paraId="533B0E74" w14:textId="77777777" w:rsidR="00D45844" w:rsidRPr="00400D2E" w:rsidRDefault="00D45844" w:rsidP="00D45844">
      <w:pPr>
        <w:ind w:left="3960" w:hanging="3960"/>
        <w:jc w:val="both"/>
        <w:rPr>
          <w:rFonts w:cs="Arial"/>
          <w:b/>
          <w:sz w:val="24"/>
        </w:rPr>
      </w:pPr>
    </w:p>
    <w:p w14:paraId="1BA64CE3" w14:textId="77777777" w:rsidR="00D45844" w:rsidRPr="00400D2E" w:rsidRDefault="00D45844" w:rsidP="00D45844">
      <w:pPr>
        <w:ind w:left="3960" w:hanging="3960"/>
        <w:jc w:val="both"/>
        <w:rPr>
          <w:rFonts w:cs="Arial"/>
          <w:b/>
          <w:sz w:val="24"/>
        </w:rPr>
      </w:pPr>
    </w:p>
    <w:p w14:paraId="55E064A6" w14:textId="77777777" w:rsidR="00D45844" w:rsidRPr="00400D2E" w:rsidRDefault="00D45844" w:rsidP="00D45844">
      <w:pPr>
        <w:ind w:left="3960" w:hanging="3960"/>
        <w:jc w:val="both"/>
        <w:rPr>
          <w:rFonts w:cs="Arial"/>
          <w:b/>
          <w:sz w:val="24"/>
        </w:rPr>
      </w:pPr>
    </w:p>
    <w:p w14:paraId="1C821963" w14:textId="77777777" w:rsidR="00D45844" w:rsidRPr="00400D2E" w:rsidRDefault="00D45844" w:rsidP="00D45844">
      <w:pPr>
        <w:ind w:left="3960" w:hanging="3960"/>
        <w:jc w:val="both"/>
        <w:rPr>
          <w:rFonts w:cs="Arial"/>
          <w:b/>
          <w:sz w:val="24"/>
        </w:rPr>
      </w:pPr>
    </w:p>
    <w:p w14:paraId="46149FB7" w14:textId="77777777" w:rsidR="00D45844" w:rsidRPr="00400D2E" w:rsidRDefault="00D45844" w:rsidP="00D45844">
      <w:pPr>
        <w:ind w:left="3960" w:hanging="3960"/>
        <w:jc w:val="both"/>
        <w:rPr>
          <w:rFonts w:cs="Arial"/>
          <w:b/>
          <w:sz w:val="24"/>
        </w:rPr>
      </w:pPr>
    </w:p>
    <w:p w14:paraId="20400487" w14:textId="77777777" w:rsidR="00D45844" w:rsidRPr="00400D2E" w:rsidRDefault="00D45844" w:rsidP="00D45844">
      <w:pPr>
        <w:ind w:left="3960" w:hanging="3960"/>
        <w:jc w:val="both"/>
        <w:rPr>
          <w:rFonts w:cs="Arial"/>
          <w:b/>
          <w:sz w:val="24"/>
        </w:rPr>
      </w:pPr>
    </w:p>
    <w:p w14:paraId="52FA68BD" w14:textId="77777777" w:rsidR="00D45844" w:rsidRPr="00400D2E" w:rsidRDefault="00D45844" w:rsidP="00D45844">
      <w:pPr>
        <w:ind w:left="3960" w:hanging="3960"/>
        <w:jc w:val="both"/>
        <w:rPr>
          <w:rFonts w:cs="Arial"/>
          <w:b/>
          <w:sz w:val="24"/>
        </w:rPr>
      </w:pPr>
    </w:p>
    <w:p w14:paraId="6B90EF40" w14:textId="77777777" w:rsidR="00D45844" w:rsidRPr="00400D2E" w:rsidRDefault="00D45844" w:rsidP="00D45844">
      <w:pPr>
        <w:ind w:left="3960" w:hanging="3960"/>
        <w:jc w:val="both"/>
        <w:rPr>
          <w:rFonts w:cs="Arial"/>
          <w:b/>
          <w:sz w:val="24"/>
        </w:rPr>
      </w:pPr>
    </w:p>
    <w:p w14:paraId="32376D3A" w14:textId="77777777" w:rsidR="00D45844" w:rsidRPr="00400D2E" w:rsidRDefault="00D45844" w:rsidP="00D45844">
      <w:pPr>
        <w:ind w:left="3960" w:hanging="3960"/>
        <w:jc w:val="both"/>
        <w:rPr>
          <w:rFonts w:cs="Arial"/>
          <w:b/>
          <w:sz w:val="24"/>
        </w:rPr>
      </w:pPr>
    </w:p>
    <w:p w14:paraId="13661108" w14:textId="77777777" w:rsidR="00D45844" w:rsidRPr="00400D2E" w:rsidRDefault="00D45844" w:rsidP="00D45844">
      <w:pPr>
        <w:ind w:left="3960" w:hanging="3960"/>
        <w:jc w:val="both"/>
        <w:rPr>
          <w:rFonts w:cs="Arial"/>
          <w:b/>
          <w:sz w:val="24"/>
        </w:rPr>
      </w:pPr>
    </w:p>
    <w:p w14:paraId="4410875E" w14:textId="77777777" w:rsidR="00D45844" w:rsidRPr="00400D2E" w:rsidRDefault="00D45844" w:rsidP="00D45844">
      <w:pPr>
        <w:ind w:left="3960" w:hanging="3960"/>
        <w:jc w:val="both"/>
        <w:rPr>
          <w:rFonts w:cs="Arial"/>
          <w:b/>
          <w:sz w:val="24"/>
        </w:rPr>
      </w:pPr>
    </w:p>
    <w:p w14:paraId="4926040E" w14:textId="77777777" w:rsidR="00D45844" w:rsidRPr="00400D2E" w:rsidRDefault="00D45844" w:rsidP="00D45844">
      <w:pPr>
        <w:ind w:left="3960" w:hanging="3960"/>
        <w:jc w:val="both"/>
        <w:rPr>
          <w:rFonts w:cs="Arial"/>
          <w:b/>
          <w:sz w:val="24"/>
        </w:rPr>
      </w:pPr>
      <w:r w:rsidRPr="00400D2E">
        <w:rPr>
          <w:rFonts w:cs="Arial"/>
          <w:b/>
          <w:sz w:val="24"/>
        </w:rPr>
        <w:t>ACTION PROPOSED BY</w:t>
      </w:r>
    </w:p>
    <w:p w14:paraId="52765DEF" w14:textId="77777777" w:rsidR="00D45844" w:rsidRPr="00400D2E" w:rsidRDefault="00D45844" w:rsidP="00D45844">
      <w:pPr>
        <w:ind w:left="3960" w:hanging="3960"/>
        <w:jc w:val="both"/>
        <w:rPr>
          <w:rFonts w:cs="Arial"/>
          <w:b/>
          <w:sz w:val="24"/>
        </w:rPr>
      </w:pPr>
      <w:r w:rsidRPr="00400D2E">
        <w:rPr>
          <w:rFonts w:cs="Arial"/>
          <w:b/>
          <w:sz w:val="24"/>
        </w:rPr>
        <w:t xml:space="preserve">MR. DANNY ESPINO: </w:t>
      </w:r>
      <w:r w:rsidRPr="00400D2E">
        <w:rPr>
          <w:rFonts w:cs="Arial"/>
          <w:b/>
          <w:sz w:val="24"/>
        </w:rPr>
        <w:tab/>
      </w:r>
      <w:r w:rsidRPr="00400D2E">
        <w:rPr>
          <w:rFonts w:cs="Arial"/>
          <w:bCs/>
          <w:sz w:val="24"/>
        </w:rPr>
        <w:t xml:space="preserve">That </w:t>
      </w:r>
      <w:r w:rsidRPr="00400D2E">
        <w:rPr>
          <w:rFonts w:cs="Arial"/>
          <w:sz w:val="24"/>
        </w:rPr>
        <w:t xml:space="preserve">the School Board of Miami-Dade County, Florida, recognize November 10-14, 2025, as Victims of Communism Week and requests that the Superintendent encourage teachers, where it is aligned with the curriculum standards, to engage students in meaningful discussions, lessons, and activities to honor the memory of those who suffered under communist regimes and reinforce the importance of safeguarding democratic principles.  </w:t>
      </w:r>
    </w:p>
    <w:p w14:paraId="3933CD01" w14:textId="77777777" w:rsidR="00BA508C" w:rsidRPr="00400D2E" w:rsidRDefault="00BA508C" w:rsidP="00BA508C">
      <w:pPr>
        <w:jc w:val="both"/>
        <w:rPr>
          <w:rFonts w:cs="Arial"/>
          <w:sz w:val="24"/>
        </w:rPr>
      </w:pPr>
    </w:p>
    <w:p w14:paraId="134C65B9" w14:textId="77777777" w:rsidR="00BA508C" w:rsidRPr="00400D2E" w:rsidRDefault="00BA508C" w:rsidP="00BA508C">
      <w:pPr>
        <w:spacing w:after="160" w:line="259" w:lineRule="auto"/>
        <w:jc w:val="both"/>
        <w:rPr>
          <w:rFonts w:cs="Arial"/>
          <w:sz w:val="24"/>
        </w:rPr>
      </w:pPr>
    </w:p>
    <w:p w14:paraId="74E7332F" w14:textId="77777777" w:rsidR="001007E0" w:rsidRPr="00400D2E" w:rsidRDefault="001007E0" w:rsidP="001B19EE">
      <w:pPr>
        <w:rPr>
          <w:rFonts w:cs="Arial"/>
          <w:sz w:val="24"/>
        </w:rPr>
      </w:pPr>
    </w:p>
    <w:sectPr w:rsidR="001007E0" w:rsidRPr="00400D2E" w:rsidSect="00E9733B">
      <w:footerReference w:type="even" r:id="rId8"/>
      <w:footerReference w:type="first" r:id="rId9"/>
      <w:pgSz w:w="12240" w:h="15840" w:code="1"/>
      <w:pgMar w:top="720" w:right="1152" w:bottom="720" w:left="1152" w:header="0" w:footer="720" w:gutter="0"/>
      <w:pgBorders w:display="firstPage" w:offsetFrom="page">
        <w:top w:val="single" w:sz="48" w:space="24" w:color="0070C0"/>
        <w:right w:val="single" w:sz="48" w:space="24" w:color="0070C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26209" w14:textId="77777777" w:rsidR="00AC01E1" w:rsidRDefault="00AC01E1">
      <w:r>
        <w:separator/>
      </w:r>
    </w:p>
  </w:endnote>
  <w:endnote w:type="continuationSeparator" w:id="0">
    <w:p w14:paraId="4281779D" w14:textId="77777777" w:rsidR="00AC01E1" w:rsidRDefault="00AC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8BB6" w14:textId="77777777" w:rsidR="0014706F" w:rsidRDefault="00F61F9B" w:rsidP="00147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20DBA74" w14:textId="77777777" w:rsidR="0014706F" w:rsidRDefault="0014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CE2C" w14:textId="6A7E61BD" w:rsidR="00901EAD" w:rsidRPr="00E9733B" w:rsidRDefault="00BA508C" w:rsidP="00BA508C">
    <w:pPr>
      <w:pStyle w:val="Footer"/>
      <w:jc w:val="right"/>
      <w:rPr>
        <w:b/>
        <w:bCs/>
        <w:sz w:val="52"/>
        <w:szCs w:val="52"/>
        <w:vertAlign w:val="superscript"/>
      </w:rPr>
    </w:pPr>
    <w:r w:rsidRPr="00BA508C">
      <w:rPr>
        <w:b/>
        <w:bCs/>
        <w:sz w:val="52"/>
        <w:szCs w:val="52"/>
      </w:rPr>
      <w:t>Revised</w:t>
    </w:r>
    <w:r w:rsidR="00E9733B">
      <w:rPr>
        <w:b/>
        <w:bCs/>
        <w:sz w:val="52"/>
        <w:szCs w:val="52"/>
        <w:vertAlign w:val="superscript"/>
      </w:rPr>
      <w:t>2</w:t>
    </w:r>
  </w:p>
  <w:p w14:paraId="72C445F3" w14:textId="1FA7A2DD" w:rsidR="00BA508C" w:rsidRPr="00BA508C" w:rsidRDefault="00BA508C" w:rsidP="00BA508C">
    <w:pPr>
      <w:pStyle w:val="Footer"/>
      <w:jc w:val="right"/>
      <w:rPr>
        <w:b/>
        <w:bCs/>
        <w:sz w:val="52"/>
        <w:szCs w:val="52"/>
      </w:rPr>
    </w:pPr>
    <w:r w:rsidRPr="00BA508C">
      <w:rPr>
        <w:b/>
        <w:bCs/>
        <w:sz w:val="52"/>
        <w:szCs w:val="52"/>
      </w:rPr>
      <w:t>H-</w:t>
    </w:r>
    <w:r w:rsidR="00D45844">
      <w:rPr>
        <w:b/>
        <w:bCs/>
        <w:sz w:val="52"/>
        <w:szCs w:val="52"/>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6C4F8" w14:textId="77777777" w:rsidR="00AC01E1" w:rsidRDefault="00AC01E1">
      <w:r>
        <w:separator/>
      </w:r>
    </w:p>
  </w:footnote>
  <w:footnote w:type="continuationSeparator" w:id="0">
    <w:p w14:paraId="5FECD05C" w14:textId="77777777" w:rsidR="00AC01E1" w:rsidRDefault="00AC0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391"/>
    <w:multiLevelType w:val="hybridMultilevel"/>
    <w:tmpl w:val="08A4CC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34BE"/>
    <w:multiLevelType w:val="hybridMultilevel"/>
    <w:tmpl w:val="CB6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97B7C"/>
    <w:multiLevelType w:val="multilevel"/>
    <w:tmpl w:val="4C7A4B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C9E6903"/>
    <w:multiLevelType w:val="hybridMultilevel"/>
    <w:tmpl w:val="C386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905D7"/>
    <w:multiLevelType w:val="hybridMultilevel"/>
    <w:tmpl w:val="6AD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96095"/>
    <w:multiLevelType w:val="hybridMultilevel"/>
    <w:tmpl w:val="A522B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9F0E92"/>
    <w:multiLevelType w:val="hybridMultilevel"/>
    <w:tmpl w:val="5540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70B3A"/>
    <w:multiLevelType w:val="hybridMultilevel"/>
    <w:tmpl w:val="BCBC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BC64C3"/>
    <w:multiLevelType w:val="hybridMultilevel"/>
    <w:tmpl w:val="CAC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13B99"/>
    <w:multiLevelType w:val="hybridMultilevel"/>
    <w:tmpl w:val="B9D22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F46088"/>
    <w:multiLevelType w:val="hybridMultilevel"/>
    <w:tmpl w:val="10AE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B2566F"/>
    <w:multiLevelType w:val="hybridMultilevel"/>
    <w:tmpl w:val="3776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0340B"/>
    <w:multiLevelType w:val="hybridMultilevel"/>
    <w:tmpl w:val="6C80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A36C8D"/>
    <w:multiLevelType w:val="hybridMultilevel"/>
    <w:tmpl w:val="A4CC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97DA2"/>
    <w:multiLevelType w:val="hybridMultilevel"/>
    <w:tmpl w:val="F4CE26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63B26A6D"/>
    <w:multiLevelType w:val="hybridMultilevel"/>
    <w:tmpl w:val="C64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5B6DF9"/>
    <w:multiLevelType w:val="hybridMultilevel"/>
    <w:tmpl w:val="EDC8CD20"/>
    <w:lvl w:ilvl="0" w:tplc="61124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746C43"/>
    <w:multiLevelType w:val="hybridMultilevel"/>
    <w:tmpl w:val="1C3A2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DD70343"/>
    <w:multiLevelType w:val="hybridMultilevel"/>
    <w:tmpl w:val="7B084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52220">
    <w:abstractNumId w:val="8"/>
  </w:num>
  <w:num w:numId="2" w16cid:durableId="1093278953">
    <w:abstractNumId w:val="11"/>
  </w:num>
  <w:num w:numId="3" w16cid:durableId="1359818910">
    <w:abstractNumId w:val="3"/>
  </w:num>
  <w:num w:numId="4" w16cid:durableId="1671567659">
    <w:abstractNumId w:val="14"/>
  </w:num>
  <w:num w:numId="5" w16cid:durableId="1268394123">
    <w:abstractNumId w:val="17"/>
  </w:num>
  <w:num w:numId="6" w16cid:durableId="595021652">
    <w:abstractNumId w:val="0"/>
  </w:num>
  <w:num w:numId="7" w16cid:durableId="309217318">
    <w:abstractNumId w:val="16"/>
  </w:num>
  <w:num w:numId="8" w16cid:durableId="740367454">
    <w:abstractNumId w:val="12"/>
  </w:num>
  <w:num w:numId="9" w16cid:durableId="162354930">
    <w:abstractNumId w:val="1"/>
  </w:num>
  <w:num w:numId="10" w16cid:durableId="1115370807">
    <w:abstractNumId w:val="4"/>
  </w:num>
  <w:num w:numId="11" w16cid:durableId="872840605">
    <w:abstractNumId w:val="6"/>
  </w:num>
  <w:num w:numId="12" w16cid:durableId="985860497">
    <w:abstractNumId w:val="5"/>
  </w:num>
  <w:num w:numId="13" w16cid:durableId="760643083">
    <w:abstractNumId w:val="13"/>
  </w:num>
  <w:num w:numId="14" w16cid:durableId="1149597155">
    <w:abstractNumId w:val="15"/>
  </w:num>
  <w:num w:numId="15" w16cid:durableId="1322390441">
    <w:abstractNumId w:val="10"/>
  </w:num>
  <w:num w:numId="16" w16cid:durableId="1681852114">
    <w:abstractNumId w:val="9"/>
  </w:num>
  <w:num w:numId="17" w16cid:durableId="1219899013">
    <w:abstractNumId w:val="7"/>
  </w:num>
  <w:num w:numId="18" w16cid:durableId="1612782075">
    <w:abstractNumId w:val="2"/>
  </w:num>
  <w:num w:numId="19" w16cid:durableId="14843936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32"/>
    <w:rsid w:val="00021711"/>
    <w:rsid w:val="00034C50"/>
    <w:rsid w:val="00035E99"/>
    <w:rsid w:val="000444E1"/>
    <w:rsid w:val="000446F8"/>
    <w:rsid w:val="00051841"/>
    <w:rsid w:val="00057A29"/>
    <w:rsid w:val="00067F51"/>
    <w:rsid w:val="00070D49"/>
    <w:rsid w:val="00075FFE"/>
    <w:rsid w:val="00096013"/>
    <w:rsid w:val="000B2468"/>
    <w:rsid w:val="000B28C8"/>
    <w:rsid w:val="000B6A59"/>
    <w:rsid w:val="000C4762"/>
    <w:rsid w:val="000D08D1"/>
    <w:rsid w:val="000E475D"/>
    <w:rsid w:val="000E7D7A"/>
    <w:rsid w:val="001007E0"/>
    <w:rsid w:val="001072A1"/>
    <w:rsid w:val="001105C0"/>
    <w:rsid w:val="00110823"/>
    <w:rsid w:val="00117203"/>
    <w:rsid w:val="0012072B"/>
    <w:rsid w:val="00125C40"/>
    <w:rsid w:val="001274E1"/>
    <w:rsid w:val="0013125E"/>
    <w:rsid w:val="00131E17"/>
    <w:rsid w:val="0014706F"/>
    <w:rsid w:val="00157006"/>
    <w:rsid w:val="001616E7"/>
    <w:rsid w:val="00167A4D"/>
    <w:rsid w:val="0017066A"/>
    <w:rsid w:val="001816C5"/>
    <w:rsid w:val="001841EB"/>
    <w:rsid w:val="00190614"/>
    <w:rsid w:val="0019392F"/>
    <w:rsid w:val="001962E5"/>
    <w:rsid w:val="001A01F9"/>
    <w:rsid w:val="001B0B34"/>
    <w:rsid w:val="001B184C"/>
    <w:rsid w:val="001B19EE"/>
    <w:rsid w:val="001B2002"/>
    <w:rsid w:val="001B3ACD"/>
    <w:rsid w:val="001B3F35"/>
    <w:rsid w:val="001B3FF6"/>
    <w:rsid w:val="001C00F8"/>
    <w:rsid w:val="001C532B"/>
    <w:rsid w:val="001D0CD6"/>
    <w:rsid w:val="001E46D0"/>
    <w:rsid w:val="001F4E16"/>
    <w:rsid w:val="001F6645"/>
    <w:rsid w:val="002005E2"/>
    <w:rsid w:val="00203683"/>
    <w:rsid w:val="002058F4"/>
    <w:rsid w:val="00206A08"/>
    <w:rsid w:val="00210134"/>
    <w:rsid w:val="002105AA"/>
    <w:rsid w:val="002222F4"/>
    <w:rsid w:val="002241CA"/>
    <w:rsid w:val="00232161"/>
    <w:rsid w:val="00233E24"/>
    <w:rsid w:val="002342E0"/>
    <w:rsid w:val="002472B8"/>
    <w:rsid w:val="00265DBD"/>
    <w:rsid w:val="00271E96"/>
    <w:rsid w:val="002941F0"/>
    <w:rsid w:val="00295506"/>
    <w:rsid w:val="002B3A74"/>
    <w:rsid w:val="002C6363"/>
    <w:rsid w:val="002D10F9"/>
    <w:rsid w:val="002E1ECF"/>
    <w:rsid w:val="00300C91"/>
    <w:rsid w:val="0031016B"/>
    <w:rsid w:val="00315F89"/>
    <w:rsid w:val="003174D6"/>
    <w:rsid w:val="00330318"/>
    <w:rsid w:val="0033048D"/>
    <w:rsid w:val="0034177C"/>
    <w:rsid w:val="00356430"/>
    <w:rsid w:val="00362A23"/>
    <w:rsid w:val="00365813"/>
    <w:rsid w:val="00376DBF"/>
    <w:rsid w:val="00395337"/>
    <w:rsid w:val="003A657F"/>
    <w:rsid w:val="003B3E2A"/>
    <w:rsid w:val="003B5431"/>
    <w:rsid w:val="003B57AD"/>
    <w:rsid w:val="003C2525"/>
    <w:rsid w:val="003C49CE"/>
    <w:rsid w:val="003F4A6E"/>
    <w:rsid w:val="00400D2E"/>
    <w:rsid w:val="00401F5A"/>
    <w:rsid w:val="00404877"/>
    <w:rsid w:val="00414B9B"/>
    <w:rsid w:val="004237CE"/>
    <w:rsid w:val="00441F03"/>
    <w:rsid w:val="00455E71"/>
    <w:rsid w:val="00461938"/>
    <w:rsid w:val="00472389"/>
    <w:rsid w:val="00482788"/>
    <w:rsid w:val="00484AA3"/>
    <w:rsid w:val="0049000A"/>
    <w:rsid w:val="00492D89"/>
    <w:rsid w:val="004A226A"/>
    <w:rsid w:val="004A3A58"/>
    <w:rsid w:val="004B0854"/>
    <w:rsid w:val="004B0C95"/>
    <w:rsid w:val="004B6370"/>
    <w:rsid w:val="004B6AC2"/>
    <w:rsid w:val="004C0D6A"/>
    <w:rsid w:val="0050134A"/>
    <w:rsid w:val="005114B9"/>
    <w:rsid w:val="005160B5"/>
    <w:rsid w:val="00521ACB"/>
    <w:rsid w:val="0052514D"/>
    <w:rsid w:val="00545F58"/>
    <w:rsid w:val="005519B6"/>
    <w:rsid w:val="00556AB1"/>
    <w:rsid w:val="0056114C"/>
    <w:rsid w:val="00561D4E"/>
    <w:rsid w:val="00564613"/>
    <w:rsid w:val="005832EA"/>
    <w:rsid w:val="005849AB"/>
    <w:rsid w:val="005907FF"/>
    <w:rsid w:val="00593F42"/>
    <w:rsid w:val="005B13B6"/>
    <w:rsid w:val="005B365E"/>
    <w:rsid w:val="005C5055"/>
    <w:rsid w:val="005D12C2"/>
    <w:rsid w:val="005E69C1"/>
    <w:rsid w:val="00605EA3"/>
    <w:rsid w:val="006214CD"/>
    <w:rsid w:val="00623D99"/>
    <w:rsid w:val="006318EE"/>
    <w:rsid w:val="00635AA4"/>
    <w:rsid w:val="006574C4"/>
    <w:rsid w:val="00670E14"/>
    <w:rsid w:val="00671473"/>
    <w:rsid w:val="00684CE5"/>
    <w:rsid w:val="006948BA"/>
    <w:rsid w:val="006A136C"/>
    <w:rsid w:val="006A23BD"/>
    <w:rsid w:val="006B317E"/>
    <w:rsid w:val="006B4EDE"/>
    <w:rsid w:val="006C36AF"/>
    <w:rsid w:val="006D76FF"/>
    <w:rsid w:val="006E0FBB"/>
    <w:rsid w:val="006E4290"/>
    <w:rsid w:val="006F5187"/>
    <w:rsid w:val="0072616C"/>
    <w:rsid w:val="00731EF4"/>
    <w:rsid w:val="00733692"/>
    <w:rsid w:val="00736194"/>
    <w:rsid w:val="007539A0"/>
    <w:rsid w:val="007634B2"/>
    <w:rsid w:val="00775D45"/>
    <w:rsid w:val="007767F5"/>
    <w:rsid w:val="00777E4A"/>
    <w:rsid w:val="00780CBD"/>
    <w:rsid w:val="00783D45"/>
    <w:rsid w:val="007A1201"/>
    <w:rsid w:val="007A5663"/>
    <w:rsid w:val="007A5D15"/>
    <w:rsid w:val="007B37FA"/>
    <w:rsid w:val="007C522B"/>
    <w:rsid w:val="007D0ECC"/>
    <w:rsid w:val="007E6C29"/>
    <w:rsid w:val="007F0D4E"/>
    <w:rsid w:val="00803298"/>
    <w:rsid w:val="00821A91"/>
    <w:rsid w:val="0083621E"/>
    <w:rsid w:val="008408C2"/>
    <w:rsid w:val="0084612A"/>
    <w:rsid w:val="00865559"/>
    <w:rsid w:val="008819B6"/>
    <w:rsid w:val="00883970"/>
    <w:rsid w:val="00887097"/>
    <w:rsid w:val="00892706"/>
    <w:rsid w:val="0089373F"/>
    <w:rsid w:val="0089418D"/>
    <w:rsid w:val="00897BFE"/>
    <w:rsid w:val="008A4165"/>
    <w:rsid w:val="008B0ECE"/>
    <w:rsid w:val="008B2147"/>
    <w:rsid w:val="008B28E0"/>
    <w:rsid w:val="008B7333"/>
    <w:rsid w:val="008B7F09"/>
    <w:rsid w:val="008C1307"/>
    <w:rsid w:val="008C30F9"/>
    <w:rsid w:val="008D7443"/>
    <w:rsid w:val="008E0E18"/>
    <w:rsid w:val="008F6AAF"/>
    <w:rsid w:val="00901EAD"/>
    <w:rsid w:val="00912B96"/>
    <w:rsid w:val="009144ED"/>
    <w:rsid w:val="00917D7B"/>
    <w:rsid w:val="009338CB"/>
    <w:rsid w:val="009373FD"/>
    <w:rsid w:val="0095404F"/>
    <w:rsid w:val="00976E86"/>
    <w:rsid w:val="00980C32"/>
    <w:rsid w:val="0099018D"/>
    <w:rsid w:val="009973A7"/>
    <w:rsid w:val="009A0F21"/>
    <w:rsid w:val="009B196F"/>
    <w:rsid w:val="009B197C"/>
    <w:rsid w:val="009C0E38"/>
    <w:rsid w:val="009C0E4A"/>
    <w:rsid w:val="009E21DF"/>
    <w:rsid w:val="009F29A8"/>
    <w:rsid w:val="00A0172D"/>
    <w:rsid w:val="00A147D6"/>
    <w:rsid w:val="00A25C4B"/>
    <w:rsid w:val="00A314B2"/>
    <w:rsid w:val="00A317B6"/>
    <w:rsid w:val="00A338B0"/>
    <w:rsid w:val="00A46B02"/>
    <w:rsid w:val="00A50141"/>
    <w:rsid w:val="00A54167"/>
    <w:rsid w:val="00A70E56"/>
    <w:rsid w:val="00A8653C"/>
    <w:rsid w:val="00A8721B"/>
    <w:rsid w:val="00A94A91"/>
    <w:rsid w:val="00A955E0"/>
    <w:rsid w:val="00A95F39"/>
    <w:rsid w:val="00AA2D50"/>
    <w:rsid w:val="00AA2F01"/>
    <w:rsid w:val="00AA45EF"/>
    <w:rsid w:val="00AC01E1"/>
    <w:rsid w:val="00AC7415"/>
    <w:rsid w:val="00AD26EB"/>
    <w:rsid w:val="00AE165B"/>
    <w:rsid w:val="00AE7F2A"/>
    <w:rsid w:val="00AF03AC"/>
    <w:rsid w:val="00AF3BF6"/>
    <w:rsid w:val="00B0407B"/>
    <w:rsid w:val="00B04E3E"/>
    <w:rsid w:val="00B15486"/>
    <w:rsid w:val="00B16704"/>
    <w:rsid w:val="00B23AF2"/>
    <w:rsid w:val="00B32644"/>
    <w:rsid w:val="00B329CC"/>
    <w:rsid w:val="00B40551"/>
    <w:rsid w:val="00B44DBA"/>
    <w:rsid w:val="00B53874"/>
    <w:rsid w:val="00B67B25"/>
    <w:rsid w:val="00B83653"/>
    <w:rsid w:val="00B854B9"/>
    <w:rsid w:val="00B92273"/>
    <w:rsid w:val="00BA508C"/>
    <w:rsid w:val="00BB0C0E"/>
    <w:rsid w:val="00BB261D"/>
    <w:rsid w:val="00BC1038"/>
    <w:rsid w:val="00BC308B"/>
    <w:rsid w:val="00BD3690"/>
    <w:rsid w:val="00BF346C"/>
    <w:rsid w:val="00BF3702"/>
    <w:rsid w:val="00BF4634"/>
    <w:rsid w:val="00BF6199"/>
    <w:rsid w:val="00C019B0"/>
    <w:rsid w:val="00C02B5C"/>
    <w:rsid w:val="00C10756"/>
    <w:rsid w:val="00C22DBD"/>
    <w:rsid w:val="00C25E42"/>
    <w:rsid w:val="00C3011D"/>
    <w:rsid w:val="00C331DD"/>
    <w:rsid w:val="00C419AA"/>
    <w:rsid w:val="00C56B5A"/>
    <w:rsid w:val="00C62F41"/>
    <w:rsid w:val="00C75572"/>
    <w:rsid w:val="00C84BAA"/>
    <w:rsid w:val="00C92594"/>
    <w:rsid w:val="00CA1DDA"/>
    <w:rsid w:val="00CA4AC8"/>
    <w:rsid w:val="00CA7591"/>
    <w:rsid w:val="00CB1146"/>
    <w:rsid w:val="00CB1320"/>
    <w:rsid w:val="00CB24F0"/>
    <w:rsid w:val="00CB394F"/>
    <w:rsid w:val="00CB5E73"/>
    <w:rsid w:val="00CB792B"/>
    <w:rsid w:val="00CB7FC7"/>
    <w:rsid w:val="00CC6765"/>
    <w:rsid w:val="00CE6D42"/>
    <w:rsid w:val="00CF2227"/>
    <w:rsid w:val="00D04BFA"/>
    <w:rsid w:val="00D102B0"/>
    <w:rsid w:val="00D118A6"/>
    <w:rsid w:val="00D244AB"/>
    <w:rsid w:val="00D30235"/>
    <w:rsid w:val="00D31384"/>
    <w:rsid w:val="00D32707"/>
    <w:rsid w:val="00D33BF1"/>
    <w:rsid w:val="00D36848"/>
    <w:rsid w:val="00D440B7"/>
    <w:rsid w:val="00D45844"/>
    <w:rsid w:val="00D535A4"/>
    <w:rsid w:val="00D63D51"/>
    <w:rsid w:val="00D662E5"/>
    <w:rsid w:val="00D72649"/>
    <w:rsid w:val="00D80BEB"/>
    <w:rsid w:val="00D83103"/>
    <w:rsid w:val="00D862B3"/>
    <w:rsid w:val="00D97DAF"/>
    <w:rsid w:val="00DA17EB"/>
    <w:rsid w:val="00DA5C8D"/>
    <w:rsid w:val="00DC7577"/>
    <w:rsid w:val="00DD34D3"/>
    <w:rsid w:val="00DE18FD"/>
    <w:rsid w:val="00DE22F4"/>
    <w:rsid w:val="00DE30FD"/>
    <w:rsid w:val="00DE6C44"/>
    <w:rsid w:val="00E021A5"/>
    <w:rsid w:val="00E16D95"/>
    <w:rsid w:val="00E266DB"/>
    <w:rsid w:val="00E34B9B"/>
    <w:rsid w:val="00E42362"/>
    <w:rsid w:val="00E42689"/>
    <w:rsid w:val="00E45FB0"/>
    <w:rsid w:val="00E47DB1"/>
    <w:rsid w:val="00E5238F"/>
    <w:rsid w:val="00E53DF2"/>
    <w:rsid w:val="00E613A2"/>
    <w:rsid w:val="00E81E41"/>
    <w:rsid w:val="00E9733B"/>
    <w:rsid w:val="00EA6422"/>
    <w:rsid w:val="00EB2194"/>
    <w:rsid w:val="00EB6359"/>
    <w:rsid w:val="00EC7B6F"/>
    <w:rsid w:val="00ED6F00"/>
    <w:rsid w:val="00EE2118"/>
    <w:rsid w:val="00EF2822"/>
    <w:rsid w:val="00F07949"/>
    <w:rsid w:val="00F10660"/>
    <w:rsid w:val="00F15BA8"/>
    <w:rsid w:val="00F17551"/>
    <w:rsid w:val="00F21CFA"/>
    <w:rsid w:val="00F23599"/>
    <w:rsid w:val="00F321A5"/>
    <w:rsid w:val="00F32DAB"/>
    <w:rsid w:val="00F55BC2"/>
    <w:rsid w:val="00F61F9B"/>
    <w:rsid w:val="00F63473"/>
    <w:rsid w:val="00F661A2"/>
    <w:rsid w:val="00F724CD"/>
    <w:rsid w:val="00FC1AE5"/>
    <w:rsid w:val="00FD4003"/>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2"/>
    </o:shapelayout>
  </w:shapeDefaults>
  <w:decimalSymbol w:val="."/>
  <w:listSeparator w:val=","/>
  <w14:docId w14:val="462ADCDB"/>
  <w15:docId w15:val="{49F7CC49-C082-4953-8605-BAEC090C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32"/>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Heading1">
    <w:name w:val="WP9_Heading 1"/>
    <w:basedOn w:val="Normal"/>
    <w:rsid w:val="00980C32"/>
    <w:pPr>
      <w:widowControl w:val="0"/>
      <w:jc w:val="both"/>
    </w:pPr>
    <w:rPr>
      <w:sz w:val="24"/>
      <w:szCs w:val="20"/>
    </w:rPr>
  </w:style>
  <w:style w:type="character" w:styleId="Hyperlink">
    <w:name w:val="Hyperlink"/>
    <w:rsid w:val="00980C32"/>
    <w:rPr>
      <w:color w:val="0000FF"/>
      <w:u w:val="single"/>
    </w:rPr>
  </w:style>
  <w:style w:type="paragraph" w:styleId="Footer">
    <w:name w:val="footer"/>
    <w:basedOn w:val="Normal"/>
    <w:link w:val="FooterChar"/>
    <w:uiPriority w:val="99"/>
    <w:rsid w:val="00980C32"/>
    <w:pPr>
      <w:tabs>
        <w:tab w:val="center" w:pos="4320"/>
        <w:tab w:val="right" w:pos="8640"/>
      </w:tabs>
    </w:pPr>
  </w:style>
  <w:style w:type="character" w:customStyle="1" w:styleId="FooterChar">
    <w:name w:val="Footer Char"/>
    <w:link w:val="Footer"/>
    <w:uiPriority w:val="99"/>
    <w:rsid w:val="00980C32"/>
    <w:rPr>
      <w:rFonts w:ascii="Arial" w:eastAsia="Times New Roman" w:hAnsi="Arial" w:cs="Times New Roman"/>
      <w:szCs w:val="24"/>
    </w:rPr>
  </w:style>
  <w:style w:type="character" w:styleId="PageNumber">
    <w:name w:val="page number"/>
    <w:basedOn w:val="DefaultParagraphFont"/>
    <w:rsid w:val="00980C32"/>
  </w:style>
  <w:style w:type="paragraph" w:styleId="ListParagraph">
    <w:name w:val="List Paragraph"/>
    <w:basedOn w:val="Normal"/>
    <w:uiPriority w:val="34"/>
    <w:qFormat/>
    <w:rsid w:val="00980C32"/>
    <w:pPr>
      <w:ind w:left="720"/>
      <w:contextualSpacing/>
    </w:pPr>
    <w:rPr>
      <w:rFonts w:cs="Arial"/>
      <w:sz w:val="24"/>
    </w:rPr>
  </w:style>
  <w:style w:type="paragraph" w:styleId="FootnoteText">
    <w:name w:val="footnote text"/>
    <w:basedOn w:val="Normal"/>
    <w:link w:val="FootnoteTextChar"/>
    <w:rsid w:val="00E45FB0"/>
    <w:rPr>
      <w:rFonts w:ascii="Times New Roman" w:hAnsi="Times New Roman"/>
      <w:sz w:val="20"/>
      <w:szCs w:val="20"/>
    </w:rPr>
  </w:style>
  <w:style w:type="character" w:customStyle="1" w:styleId="FootnoteTextChar">
    <w:name w:val="Footnote Text Char"/>
    <w:link w:val="FootnoteText"/>
    <w:rsid w:val="00E45FB0"/>
    <w:rPr>
      <w:rFonts w:ascii="Times New Roman" w:eastAsia="Times New Roman" w:hAnsi="Times New Roman" w:cs="Times New Roman"/>
      <w:sz w:val="20"/>
      <w:szCs w:val="20"/>
    </w:rPr>
  </w:style>
  <w:style w:type="character" w:styleId="FootnoteReference">
    <w:name w:val="footnote reference"/>
    <w:rsid w:val="00E45FB0"/>
    <w:rPr>
      <w:vertAlign w:val="superscript"/>
    </w:rPr>
  </w:style>
  <w:style w:type="paragraph" w:styleId="Header">
    <w:name w:val="header"/>
    <w:basedOn w:val="Normal"/>
    <w:link w:val="HeaderChar"/>
    <w:uiPriority w:val="99"/>
    <w:unhideWhenUsed/>
    <w:rsid w:val="00684CE5"/>
    <w:pPr>
      <w:tabs>
        <w:tab w:val="center" w:pos="4680"/>
        <w:tab w:val="right" w:pos="9360"/>
      </w:tabs>
    </w:pPr>
  </w:style>
  <w:style w:type="character" w:customStyle="1" w:styleId="HeaderChar">
    <w:name w:val="Header Char"/>
    <w:link w:val="Header"/>
    <w:uiPriority w:val="99"/>
    <w:rsid w:val="00684CE5"/>
    <w:rPr>
      <w:rFonts w:ascii="Arial" w:eastAsia="Times New Roman" w:hAnsi="Arial" w:cs="Times New Roman"/>
      <w:szCs w:val="24"/>
    </w:rPr>
  </w:style>
  <w:style w:type="paragraph" w:styleId="BalloonText">
    <w:name w:val="Balloon Text"/>
    <w:basedOn w:val="Normal"/>
    <w:link w:val="BalloonTextChar"/>
    <w:uiPriority w:val="99"/>
    <w:semiHidden/>
    <w:unhideWhenUsed/>
    <w:rsid w:val="00684CE5"/>
    <w:rPr>
      <w:rFonts w:ascii="Tahoma" w:hAnsi="Tahoma" w:cs="Tahoma"/>
      <w:sz w:val="16"/>
      <w:szCs w:val="16"/>
    </w:rPr>
  </w:style>
  <w:style w:type="character" w:customStyle="1" w:styleId="BalloonTextChar">
    <w:name w:val="Balloon Text Char"/>
    <w:link w:val="BalloonText"/>
    <w:uiPriority w:val="99"/>
    <w:semiHidden/>
    <w:rsid w:val="00684CE5"/>
    <w:rPr>
      <w:rFonts w:ascii="Tahoma" w:eastAsia="Times New Roman" w:hAnsi="Tahoma" w:cs="Tahoma"/>
      <w:sz w:val="16"/>
      <w:szCs w:val="16"/>
    </w:rPr>
  </w:style>
  <w:style w:type="character" w:styleId="FollowedHyperlink">
    <w:name w:val="FollowedHyperlink"/>
    <w:uiPriority w:val="99"/>
    <w:semiHidden/>
    <w:unhideWhenUsed/>
    <w:rsid w:val="00B83653"/>
    <w:rPr>
      <w:color w:val="800080"/>
      <w:u w:val="single"/>
    </w:rPr>
  </w:style>
  <w:style w:type="character" w:styleId="PlaceholderText">
    <w:name w:val="Placeholder Text"/>
    <w:uiPriority w:val="99"/>
    <w:semiHidden/>
    <w:rsid w:val="001B3F35"/>
    <w:rPr>
      <w:color w:val="808080"/>
    </w:rPr>
  </w:style>
  <w:style w:type="table" w:styleId="TableGrid">
    <w:name w:val="Table Grid"/>
    <w:basedOn w:val="TableNormal"/>
    <w:uiPriority w:val="59"/>
    <w:rsid w:val="006A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67F51"/>
    <w:pPr>
      <w:spacing w:after="120" w:line="480" w:lineRule="auto"/>
    </w:pPr>
    <w:rPr>
      <w:rFonts w:cs="Arial"/>
      <w:sz w:val="24"/>
    </w:rPr>
  </w:style>
  <w:style w:type="character" w:customStyle="1" w:styleId="BodyText2Char">
    <w:name w:val="Body Text 2 Char"/>
    <w:link w:val="BodyText2"/>
    <w:rsid w:val="00067F51"/>
    <w:rPr>
      <w:rFonts w:ascii="Arial" w:eastAsia="Times New Roman" w:hAnsi="Arial" w:cs="Arial"/>
      <w:sz w:val="24"/>
      <w:szCs w:val="24"/>
    </w:rPr>
  </w:style>
  <w:style w:type="paragraph" w:styleId="BodyTextIndent">
    <w:name w:val="Body Text Indent"/>
    <w:basedOn w:val="Normal"/>
    <w:link w:val="BodyTextIndentChar"/>
    <w:uiPriority w:val="99"/>
    <w:semiHidden/>
    <w:unhideWhenUsed/>
    <w:rsid w:val="001007E0"/>
    <w:pPr>
      <w:spacing w:after="120"/>
      <w:ind w:left="360"/>
    </w:pPr>
  </w:style>
  <w:style w:type="character" w:customStyle="1" w:styleId="BodyTextIndentChar">
    <w:name w:val="Body Text Indent Char"/>
    <w:link w:val="BodyTextIndent"/>
    <w:uiPriority w:val="99"/>
    <w:semiHidden/>
    <w:rsid w:val="001007E0"/>
    <w:rPr>
      <w:rFonts w:ascii="Arial" w:eastAsia="Times New Roman" w:hAnsi="Arial"/>
      <w:sz w:val="22"/>
      <w:szCs w:val="24"/>
    </w:rPr>
  </w:style>
  <w:style w:type="paragraph" w:customStyle="1" w:styleId="Default">
    <w:name w:val="Default"/>
    <w:rsid w:val="001007E0"/>
    <w:pPr>
      <w:autoSpaceDE w:val="0"/>
      <w:autoSpaceDN w:val="0"/>
      <w:adjustRightInd w:val="0"/>
    </w:pPr>
    <w:rPr>
      <w:rFonts w:ascii="GillSans" w:eastAsia="Times New Roman" w:hAnsi="GillSans" w:cs="Gill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ED01-8039-4A31-A626-597F69E5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Berrios-montijo, Elsa</dc:creator>
  <cp:keywords/>
  <cp:lastModifiedBy>Jones-oneal, Andrea M.</cp:lastModifiedBy>
  <cp:revision>2</cp:revision>
  <cp:lastPrinted>2018-03-14T20:48:00Z</cp:lastPrinted>
  <dcterms:created xsi:type="dcterms:W3CDTF">2025-10-06T20:21:00Z</dcterms:created>
  <dcterms:modified xsi:type="dcterms:W3CDTF">2025-10-06T20:21:00Z</dcterms:modified>
</cp:coreProperties>
</file>